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12" w:rsidRPr="00AA0A5B" w:rsidRDefault="008D7612" w:rsidP="00E31D70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1907"/>
          <w:tab w:val="left" w:pos="13263"/>
        </w:tabs>
        <w:ind w:left="-432"/>
        <w:rPr>
          <w:rFonts w:ascii="Arial Narrow" w:hAnsi="Arial Narrow"/>
          <w:b/>
          <w:caps/>
        </w:rPr>
      </w:pP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</w:rPr>
        <w:t xml:space="preserve">                              </w:t>
      </w:r>
      <w:r w:rsidR="00981720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655118">
        <w:rPr>
          <w:rFonts w:ascii="Arial Narrow" w:hAnsi="Arial Narrow"/>
          <w:b/>
          <w:caps/>
        </w:rPr>
        <w:tab/>
      </w:r>
      <w:r w:rsidR="00655118">
        <w:rPr>
          <w:rFonts w:ascii="Arial Narrow" w:hAnsi="Arial Narrow"/>
          <w:b/>
          <w:caps/>
        </w:rPr>
        <w:tab/>
      </w:r>
      <w:r w:rsidR="00655118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>Приложение 1</w:t>
      </w:r>
    </w:p>
    <w:p w:rsidR="007778DE" w:rsidRPr="00AA0A5B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оДОБРЯВАМ:</w:t>
      </w:r>
    </w:p>
    <w:p w:rsidR="00AF61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>„ЗЕМЕДЕЛИЕ“ – ГАБРОВО</w:t>
      </w:r>
    </w:p>
    <w:p w:rsidR="00AF6119" w:rsidRPr="00AA0A5B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  <w:t>/САШКО СТАНЧЕВ/</w:t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</w:p>
    <w:p w:rsidR="00F12B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AA0A5B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8D7612" w:rsidRPr="00AA0A5B">
        <w:rPr>
          <w:rFonts w:ascii="Arial Narrow" w:hAnsi="Arial Narrow"/>
          <w:b/>
          <w:caps/>
          <w:sz w:val="22"/>
          <w:szCs w:val="22"/>
        </w:rPr>
        <w:t>Цели на администрацията за 20</w:t>
      </w:r>
      <w:r w:rsidR="007163AA">
        <w:rPr>
          <w:rFonts w:ascii="Arial Narrow" w:hAnsi="Arial Narrow"/>
          <w:b/>
          <w:caps/>
          <w:sz w:val="22"/>
          <w:szCs w:val="22"/>
        </w:rPr>
        <w:t>2</w:t>
      </w:r>
      <w:r w:rsidR="00D911DF">
        <w:rPr>
          <w:rFonts w:ascii="Arial Narrow" w:hAnsi="Arial Narrow"/>
          <w:b/>
          <w:caps/>
          <w:sz w:val="22"/>
          <w:szCs w:val="22"/>
        </w:rPr>
        <w:t>1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="008D7612" w:rsidRPr="00AA0A5B">
        <w:rPr>
          <w:rFonts w:ascii="Arial Narrow" w:hAnsi="Arial Narrow"/>
          <w:b/>
          <w:sz w:val="22"/>
          <w:szCs w:val="22"/>
        </w:rPr>
        <w:t>г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>.</w:t>
      </w:r>
    </w:p>
    <w:p w:rsidR="008D7612" w:rsidRPr="00AA0A5B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AA0A5B">
        <w:rPr>
          <w:rFonts w:ascii="Arial Narrow" w:hAnsi="Arial Narrow"/>
          <w:b/>
          <w:caps/>
          <w:sz w:val="28"/>
          <w:szCs w:val="28"/>
        </w:rPr>
        <w:tab/>
      </w:r>
      <w:r w:rsidR="008D7612" w:rsidRPr="00AA0A5B">
        <w:rPr>
          <w:rFonts w:ascii="Arial Narrow" w:hAnsi="Arial Narrow"/>
          <w:b/>
          <w:caps/>
          <w:sz w:val="28"/>
          <w:szCs w:val="28"/>
          <w:u w:val="single"/>
        </w:rPr>
        <w:t>ОБЛАСТНА ДИРЕКЦИЯ „ЗЕМЕДЕЛИЕ” – ГАБРОВО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668"/>
        <w:gridCol w:w="2018"/>
        <w:gridCol w:w="1275"/>
        <w:gridCol w:w="1985"/>
        <w:gridCol w:w="1984"/>
        <w:gridCol w:w="1985"/>
        <w:gridCol w:w="1134"/>
      </w:tblGrid>
      <w:tr w:rsidR="005C4D32" w:rsidRPr="000B3222" w:rsidTr="00BE14A8">
        <w:trPr>
          <w:trHeight w:val="584"/>
        </w:trPr>
        <w:tc>
          <w:tcPr>
            <w:tcW w:w="1701" w:type="dxa"/>
            <w:vMerge w:val="restart"/>
            <w:vAlign w:val="center"/>
          </w:tcPr>
          <w:p w:rsidR="005C4D32" w:rsidRPr="000B322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C4D32" w:rsidRPr="000B3222" w:rsidRDefault="005C4D32" w:rsidP="00D91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Цели за 202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0B3222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 w:val="restart"/>
            <w:vAlign w:val="center"/>
          </w:tcPr>
          <w:p w:rsidR="005C4D32" w:rsidRPr="000B322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Нормативен акт</w:t>
            </w:r>
          </w:p>
        </w:tc>
        <w:tc>
          <w:tcPr>
            <w:tcW w:w="1668" w:type="dxa"/>
            <w:vMerge w:val="restart"/>
          </w:tcPr>
          <w:p w:rsidR="005C4D3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C4D3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C4D3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C4D32" w:rsidRPr="000B322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Мярка</w:t>
            </w:r>
          </w:p>
        </w:tc>
        <w:tc>
          <w:tcPr>
            <w:tcW w:w="2018" w:type="dxa"/>
            <w:vMerge w:val="restart"/>
            <w:vAlign w:val="center"/>
          </w:tcPr>
          <w:p w:rsidR="005C4D32" w:rsidRPr="000B322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275" w:type="dxa"/>
            <w:vMerge w:val="restart"/>
            <w:vAlign w:val="center"/>
          </w:tcPr>
          <w:p w:rsidR="005C4D32" w:rsidRPr="000B3222" w:rsidRDefault="005C4D32" w:rsidP="00A3029C">
            <w:pPr>
              <w:ind w:right="-10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Срок</w:t>
            </w:r>
            <w:r w:rsidR="00A3029C">
              <w:rPr>
                <w:rFonts w:ascii="Arial Narrow" w:hAnsi="Arial Narrow"/>
                <w:b/>
                <w:sz w:val="20"/>
                <w:szCs w:val="20"/>
              </w:rPr>
              <w:t xml:space="preserve"> за изпълнение </w:t>
            </w:r>
            <w:r w:rsidRPr="000B3222">
              <w:rPr>
                <w:rFonts w:ascii="Arial Narrow" w:hAnsi="Arial Narrow"/>
                <w:b/>
                <w:sz w:val="20"/>
                <w:szCs w:val="20"/>
              </w:rPr>
              <w:t>през 202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0B3222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vMerge w:val="restart"/>
            <w:vAlign w:val="center"/>
          </w:tcPr>
          <w:p w:rsidR="005C4D32" w:rsidRPr="000B322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3969" w:type="dxa"/>
            <w:gridSpan w:val="2"/>
            <w:vAlign w:val="center"/>
          </w:tcPr>
          <w:p w:rsidR="005C4D32" w:rsidRPr="000B3222" w:rsidRDefault="005C4D32" w:rsidP="008D7612">
            <w:pPr>
              <w:jc w:val="center"/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134" w:type="dxa"/>
            <w:vMerge w:val="restart"/>
            <w:vAlign w:val="center"/>
          </w:tcPr>
          <w:p w:rsidR="005C4D32" w:rsidRPr="000B3222" w:rsidRDefault="005C4D32" w:rsidP="00104CFF">
            <w:pPr>
              <w:jc w:val="center"/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Отговорни структури</w:t>
            </w:r>
          </w:p>
        </w:tc>
      </w:tr>
      <w:tr w:rsidR="005C4D32" w:rsidRPr="000B3222" w:rsidTr="00BE14A8">
        <w:tc>
          <w:tcPr>
            <w:tcW w:w="1701" w:type="dxa"/>
            <w:vMerge/>
            <w:vAlign w:val="center"/>
          </w:tcPr>
          <w:p w:rsidR="005C4D32" w:rsidRPr="000B322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4D32" w:rsidRPr="000B322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5C4D32" w:rsidRPr="000B322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18" w:type="dxa"/>
            <w:vMerge/>
            <w:vAlign w:val="center"/>
          </w:tcPr>
          <w:p w:rsidR="005C4D32" w:rsidRPr="000B322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4D32" w:rsidRPr="000B3222" w:rsidRDefault="005C4D32" w:rsidP="00CB0891">
            <w:pPr>
              <w:ind w:right="-10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C4D32" w:rsidRPr="000B322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C4D32" w:rsidRPr="000B322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5C4D32" w:rsidRPr="000B322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C4D32" w:rsidRPr="000B3222" w:rsidRDefault="005C4D3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5C4D32" w:rsidRPr="000B3222" w:rsidRDefault="005C4D32" w:rsidP="00D91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222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202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0B3222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134" w:type="dxa"/>
            <w:vMerge/>
          </w:tcPr>
          <w:p w:rsidR="005C4D32" w:rsidRPr="000B3222" w:rsidRDefault="005C4D32" w:rsidP="00104CFF">
            <w:pPr>
              <w:jc w:val="center"/>
            </w:pPr>
          </w:p>
        </w:tc>
      </w:tr>
      <w:tr w:rsidR="005C4D32" w:rsidRPr="000B3222" w:rsidTr="00BE14A8">
        <w:tc>
          <w:tcPr>
            <w:tcW w:w="1701" w:type="dxa"/>
          </w:tcPr>
          <w:p w:rsidR="005C4D32" w:rsidRPr="000B3222" w:rsidRDefault="005C4D3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4D32" w:rsidRPr="000B3222" w:rsidRDefault="005C4D32" w:rsidP="005C4D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5C4D32" w:rsidRPr="000B3222" w:rsidRDefault="005C4D3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18" w:type="dxa"/>
          </w:tcPr>
          <w:p w:rsidR="005C4D32" w:rsidRPr="000B3222" w:rsidRDefault="005C4D3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C4D32" w:rsidRPr="000B3222" w:rsidRDefault="005C4D32" w:rsidP="00CB0891">
            <w:pPr>
              <w:ind w:right="-102"/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C4D32" w:rsidRPr="000B3222" w:rsidRDefault="005C4D3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</w:tcPr>
          <w:p w:rsidR="005C4D32" w:rsidRPr="000B3222" w:rsidRDefault="005C4D3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C4D32" w:rsidRPr="000B3222" w:rsidRDefault="005C4D32" w:rsidP="00104CFF">
            <w:pPr>
              <w:jc w:val="center"/>
              <w:rPr>
                <w:b/>
                <w:i/>
                <w:sz w:val="20"/>
                <w:szCs w:val="20"/>
              </w:rPr>
            </w:pPr>
            <w:r w:rsidRPr="000B3222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2479EA" w:rsidRPr="000B3222" w:rsidTr="00BE14A8">
        <w:tc>
          <w:tcPr>
            <w:tcW w:w="1701" w:type="dxa"/>
            <w:vMerge w:val="restart"/>
          </w:tcPr>
          <w:p w:rsidR="002479EA" w:rsidRPr="002005C2" w:rsidRDefault="002479EA" w:rsidP="002005C2">
            <w:pPr>
              <w:ind w:right="-75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  <w:r w:rsidRPr="002005C2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1. Стабилизиране на доходите на земеделските стопани и гарантиране на равнопоставеност на пазара чрез осигуряване на финансова подкрепа с фокус върху малките и средни предприятия.</w:t>
            </w:r>
          </w:p>
          <w:p w:rsidR="002479EA" w:rsidRPr="002005C2" w:rsidRDefault="002479EA" w:rsidP="002005C2">
            <w:pPr>
              <w:ind w:right="-75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  <w:p w:rsidR="002479EA" w:rsidRPr="002005C2" w:rsidRDefault="002479EA" w:rsidP="002005C2">
            <w:pPr>
              <w:ind w:right="-75"/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 xml:space="preserve">риентиране и подпомагане на земеделските стопани  </w:t>
            </w:r>
            <w:r w:rsidRPr="002005C2">
              <w:rPr>
                <w:rFonts w:ascii="Arial Narrow" w:hAnsi="Arial Narrow"/>
                <w:sz w:val="20"/>
                <w:szCs w:val="20"/>
              </w:rPr>
              <w:t xml:space="preserve">за участие и финансиране по </w:t>
            </w:r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 xml:space="preserve">  мерките от  </w:t>
            </w:r>
            <w:r w:rsidRPr="002005C2">
              <w:rPr>
                <w:rFonts w:ascii="Arial Narrow" w:hAnsi="Arial Narrow"/>
                <w:sz w:val="20"/>
                <w:szCs w:val="20"/>
              </w:rPr>
              <w:t>ПРСР; Директни плащания</w:t>
            </w:r>
            <w:r w:rsidRPr="002005C2">
              <w:rPr>
                <w:rFonts w:ascii="Arial Narrow" w:hAnsi="Arial Narrow"/>
                <w:sz w:val="20"/>
                <w:szCs w:val="20"/>
                <w:lang w:val="en-US"/>
              </w:rPr>
              <w:t xml:space="preserve"> 20</w:t>
            </w:r>
            <w:r w:rsidRPr="002005C2">
              <w:rPr>
                <w:rFonts w:ascii="Arial Narrow" w:hAnsi="Arial Narrow"/>
                <w:sz w:val="20"/>
                <w:szCs w:val="20"/>
              </w:rPr>
              <w:t>21, Национални схеми  и пазарна подкрепа.</w:t>
            </w:r>
          </w:p>
          <w:p w:rsidR="002479EA" w:rsidRPr="002005C2" w:rsidRDefault="002479EA" w:rsidP="002005C2">
            <w:pPr>
              <w:ind w:right="-75"/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>Повишаване степента на информираност</w:t>
            </w:r>
            <w:r w:rsidRPr="002005C2">
              <w:rPr>
                <w:rFonts w:ascii="Arial Narrow" w:hAnsi="Arial Narrow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 земеделските стопани и селските общности за политиката на МЗХГ   по прилагане на законоустановени</w:t>
            </w:r>
            <w:r w:rsidRPr="002005C2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изисквания.</w:t>
            </w:r>
            <w:r w:rsidRPr="002005C2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2005C2">
              <w:rPr>
                <w:rFonts w:ascii="Arial Narrow" w:hAnsi="Arial Narrow"/>
                <w:bCs/>
                <w:sz w:val="20"/>
                <w:szCs w:val="20"/>
              </w:rPr>
              <w:t>Осигуряване на качествени услуги на земеделските стопани.</w:t>
            </w:r>
          </w:p>
          <w:p w:rsidR="002479EA" w:rsidRPr="002005C2" w:rsidRDefault="002479EA" w:rsidP="002005C2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2005C2">
              <w:br w:type="page"/>
            </w:r>
          </w:p>
        </w:tc>
        <w:tc>
          <w:tcPr>
            <w:tcW w:w="1559" w:type="dxa"/>
            <w:vMerge w:val="restart"/>
          </w:tcPr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sz w:val="20"/>
                <w:szCs w:val="20"/>
              </w:rPr>
              <w:lastRenderedPageBreak/>
              <w:t>Програма за управление на правителството на Република България за периода 2017-2021 г.</w:t>
            </w:r>
          </w:p>
          <w:p w:rsidR="00104CFF" w:rsidRPr="002005C2" w:rsidRDefault="00104CFF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4CFF" w:rsidRPr="002005C2" w:rsidRDefault="00104CFF" w:rsidP="002005C2">
            <w:pPr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sz w:val="20"/>
                <w:szCs w:val="20"/>
              </w:rPr>
              <w:t>Национална програма за развитие: България 2030</w:t>
            </w: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sz w:val="20"/>
                <w:szCs w:val="20"/>
              </w:rPr>
              <w:t xml:space="preserve">Програма за развитие </w:t>
            </w:r>
            <w:r w:rsidR="002005C2" w:rsidRPr="002005C2">
              <w:rPr>
                <w:rFonts w:ascii="Arial Narrow" w:hAnsi="Arial Narrow"/>
                <w:sz w:val="20"/>
                <w:szCs w:val="20"/>
              </w:rPr>
              <w:t>н</w:t>
            </w:r>
            <w:r w:rsidRPr="002005C2">
              <w:rPr>
                <w:rFonts w:ascii="Arial Narrow" w:hAnsi="Arial Narrow"/>
                <w:sz w:val="20"/>
                <w:szCs w:val="20"/>
              </w:rPr>
              <w:t>а селските райони – ПРСР.</w:t>
            </w: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sz w:val="20"/>
                <w:szCs w:val="20"/>
              </w:rPr>
              <w:t>Национална програма по пчеларство за периода 2020-2022 г.</w:t>
            </w:r>
          </w:p>
        </w:tc>
        <w:tc>
          <w:tcPr>
            <w:tcW w:w="1668" w:type="dxa"/>
            <w:vMerge w:val="restart"/>
          </w:tcPr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Прилагане на многопластовата структура на директните плащания.</w:t>
            </w:r>
          </w:p>
        </w:tc>
        <w:tc>
          <w:tcPr>
            <w:tcW w:w="2018" w:type="dxa"/>
          </w:tcPr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ПРСР, Директни плащания 2021 г., </w:t>
            </w:r>
            <w:r w:rsidRPr="002005C2">
              <w:rPr>
                <w:rFonts w:ascii="Arial Narrow" w:hAnsi="Arial Narrow"/>
                <w:sz w:val="20"/>
                <w:szCs w:val="20"/>
              </w:rPr>
              <w:t>Национални схеми  и Пазарна подкрепа</w:t>
            </w:r>
            <w:r w:rsidRPr="002005C2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Информирани и подготвени земеделски стопани за условията и сроковете за кандидатстване за Директни плащания 2021 г., ПРСР и др..</w:t>
            </w: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Успешно провеждане на кампания Директни плащания 2021. </w:t>
            </w: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Проведени през 2020 г. информационни срещи и семинари със ЗС от областта </w:t>
            </w:r>
            <w:r w:rsidRPr="002005C2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– 1 </w:t>
            </w:r>
            <w:r w:rsidRPr="002005C2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За кампания 2020 г. – Брой подадени заявления за подпомагане по различни схеми и мерки -687 бр.</w:t>
            </w: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Липсват подадени жалби и сигнали от граждани.</w:t>
            </w: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479EA" w:rsidRPr="002005C2" w:rsidRDefault="002479EA" w:rsidP="002005C2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Провеждане на информационни срещи и семинари през 2021 г. </w:t>
            </w:r>
          </w:p>
          <w:p w:rsidR="002479EA" w:rsidRPr="002005C2" w:rsidRDefault="002479EA" w:rsidP="002005C2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Брой подадени заявления за кампания 2021 г.</w:t>
            </w: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005C2">
              <w:rPr>
                <w:rFonts w:ascii="Arial Narrow" w:hAnsi="Arial Narrow"/>
                <w:sz w:val="20"/>
                <w:szCs w:val="20"/>
                <w:lang w:val="ru-RU"/>
              </w:rPr>
              <w:t>Брой подадени жалби и сигнали от граждани.</w:t>
            </w: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9EA" w:rsidRPr="00406F67" w:rsidRDefault="002479EA" w:rsidP="00104CFF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2005C2" w:rsidRDefault="002479E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05C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2479EA" w:rsidRPr="002005C2" w:rsidRDefault="002479E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05C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2479EA" w:rsidRPr="00406F67" w:rsidRDefault="002479EA" w:rsidP="00104CFF">
            <w:pPr>
              <w:ind w:left="-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2479EA" w:rsidRPr="000B3222" w:rsidTr="00BE14A8">
        <w:trPr>
          <w:trHeight w:val="3016"/>
        </w:trPr>
        <w:tc>
          <w:tcPr>
            <w:tcW w:w="1701" w:type="dxa"/>
            <w:vMerge/>
          </w:tcPr>
          <w:p w:rsidR="002479EA" w:rsidRPr="000B3222" w:rsidRDefault="002479EA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2479EA" w:rsidRPr="000B3222" w:rsidRDefault="002479EA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2479EA" w:rsidRPr="000B3222" w:rsidRDefault="002479EA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2021 г. и схеми и мерки от ПРСР.</w:t>
            </w:r>
          </w:p>
        </w:tc>
        <w:tc>
          <w:tcPr>
            <w:tcW w:w="1275" w:type="dxa"/>
          </w:tcPr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  <w:r w:rsidRPr="002005C2">
              <w:rPr>
                <w:rFonts w:ascii="Arial Narrow" w:hAnsi="Arial Narrow"/>
                <w:sz w:val="20"/>
                <w:szCs w:val="20"/>
              </w:rPr>
              <w:t>Март - Юни</w:t>
            </w:r>
          </w:p>
          <w:p w:rsidR="002479EA" w:rsidRPr="002005C2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Подобряване на процедурата при подаване на заявленията.</w:t>
            </w: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Подобряване на финансовото състояние на стопанствата.</w:t>
            </w: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За кампания 2020 г.: Заявени за подпомагане - 25494 ха, </w:t>
            </w: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ЕПЖ - 3190, </w:t>
            </w: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ДПЖ – 6479, </w:t>
            </w: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пчелни семейства – 2247.</w:t>
            </w:r>
          </w:p>
        </w:tc>
        <w:tc>
          <w:tcPr>
            <w:tcW w:w="1985" w:type="dxa"/>
          </w:tcPr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 xml:space="preserve">Размер на  </w:t>
            </w: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005C2">
              <w:rPr>
                <w:rFonts w:ascii="Arial Narrow" w:hAnsi="Arial Narrow"/>
                <w:bCs/>
                <w:sz w:val="20"/>
                <w:szCs w:val="20"/>
              </w:rPr>
              <w:t>Площите /ха/ и брой  животни за подпомагане по различните схеми и мерки през 2021 г.</w:t>
            </w: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5C2" w:rsidRPr="002005C2" w:rsidRDefault="002005C2" w:rsidP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05C2" w:rsidRPr="002005C2" w:rsidRDefault="002005C2" w:rsidP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05C2" w:rsidRPr="002005C2" w:rsidRDefault="002005C2" w:rsidP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05C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2479EA" w:rsidRPr="002005C2" w:rsidRDefault="002479EA" w:rsidP="002005C2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05C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479EA" w:rsidRPr="002005C2" w:rsidRDefault="002479EA" w:rsidP="002005C2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479EA" w:rsidRPr="002005C2" w:rsidRDefault="002479EA" w:rsidP="002005C2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479EA" w:rsidRPr="000B3222" w:rsidTr="00BE14A8">
        <w:tc>
          <w:tcPr>
            <w:tcW w:w="1701" w:type="dxa"/>
            <w:vMerge/>
          </w:tcPr>
          <w:p w:rsidR="002479EA" w:rsidRPr="000B3222" w:rsidRDefault="002479EA" w:rsidP="005723E5">
            <w:pPr>
              <w:ind w:left="34"/>
            </w:pPr>
          </w:p>
        </w:tc>
        <w:tc>
          <w:tcPr>
            <w:tcW w:w="1559" w:type="dxa"/>
            <w:vMerge/>
          </w:tcPr>
          <w:p w:rsidR="002479EA" w:rsidRPr="000B3222" w:rsidRDefault="002479EA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79EA" w:rsidRPr="00FA2923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t>Прилагане на държавната помощ „ Помощ под формата на отстъпка от стойността на акциза върху газьола, използван в първичното</w:t>
            </w:r>
          </w:p>
          <w:p w:rsidR="002479EA" w:rsidRPr="00FA2923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t xml:space="preserve">селскостопанско производство“  </w:t>
            </w:r>
          </w:p>
        </w:tc>
        <w:tc>
          <w:tcPr>
            <w:tcW w:w="2018" w:type="dxa"/>
          </w:tcPr>
          <w:p w:rsidR="002479EA" w:rsidRPr="00FA2923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t>1.3. Приемане на заявления от земеделските стопани за кандидатстване за държавна помощ „Помощ под формата на отстъпка от стойността на акциза върху газьола, използван в първичното</w:t>
            </w:r>
          </w:p>
          <w:p w:rsidR="002479EA" w:rsidRPr="00FA2923" w:rsidRDefault="002479EA" w:rsidP="002005C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t xml:space="preserve">селскостопанско производство“ </w:t>
            </w:r>
          </w:p>
        </w:tc>
        <w:tc>
          <w:tcPr>
            <w:tcW w:w="1275" w:type="dxa"/>
          </w:tcPr>
          <w:p w:rsidR="002479EA" w:rsidRPr="00FA2923" w:rsidRDefault="002479EA" w:rsidP="002005C2">
            <w:pPr>
              <w:rPr>
                <w:rFonts w:ascii="Arial Narrow" w:hAnsi="Arial Narrow"/>
                <w:sz w:val="20"/>
                <w:szCs w:val="20"/>
              </w:rPr>
            </w:pPr>
            <w:r w:rsidRPr="00FA2923">
              <w:rPr>
                <w:rFonts w:ascii="Arial Narrow" w:hAnsi="Arial Narrow"/>
                <w:sz w:val="20"/>
                <w:szCs w:val="20"/>
              </w:rPr>
              <w:t>По график, изготвен от МЗХГ</w:t>
            </w:r>
          </w:p>
        </w:tc>
        <w:tc>
          <w:tcPr>
            <w:tcW w:w="1985" w:type="dxa"/>
          </w:tcPr>
          <w:p w:rsidR="002479EA" w:rsidRPr="00FA2923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t xml:space="preserve">Подпомагане на доходите на земеделските стопани, чрез намаляване  на акцизната ставка върху горивото. </w:t>
            </w:r>
          </w:p>
        </w:tc>
        <w:tc>
          <w:tcPr>
            <w:tcW w:w="1984" w:type="dxa"/>
          </w:tcPr>
          <w:p w:rsidR="002479EA" w:rsidRPr="00FA2923" w:rsidRDefault="002479EA" w:rsidP="002005C2">
            <w:pPr>
              <w:ind w:left="-40" w:right="-79"/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t>За Кампания 2020 г. – Брой подадени заявления -  80;</w:t>
            </w:r>
          </w:p>
          <w:p w:rsidR="002479EA" w:rsidRPr="00FA2923" w:rsidRDefault="002479EA" w:rsidP="002005C2">
            <w:pPr>
              <w:ind w:left="-40" w:right="-79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FA2923" w:rsidRDefault="002479EA" w:rsidP="002005C2">
            <w:pPr>
              <w:ind w:left="-40" w:right="-79"/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t>Извършена повторна проверка през 2020 г. на 11 заявления, подадени от ЗС за подпомагане през 2019 г.</w:t>
            </w:r>
          </w:p>
        </w:tc>
        <w:tc>
          <w:tcPr>
            <w:tcW w:w="1985" w:type="dxa"/>
          </w:tcPr>
          <w:p w:rsidR="002479EA" w:rsidRPr="00FA2923" w:rsidRDefault="002479EA" w:rsidP="002005C2">
            <w:pPr>
              <w:ind w:left="-40" w:right="-84"/>
              <w:rPr>
                <w:rFonts w:ascii="Arial Narrow" w:hAnsi="Arial Narrow"/>
                <w:bCs/>
                <w:sz w:val="20"/>
                <w:szCs w:val="20"/>
              </w:rPr>
            </w:pPr>
            <w:r w:rsidRPr="00FA2923">
              <w:rPr>
                <w:rFonts w:ascii="Arial Narrow" w:hAnsi="Arial Narrow"/>
                <w:bCs/>
                <w:sz w:val="20"/>
                <w:szCs w:val="20"/>
              </w:rPr>
              <w:t>Бр. подадени заявления от земеделски стопани за подпомагане през 2021 г.</w:t>
            </w:r>
          </w:p>
          <w:p w:rsidR="002479EA" w:rsidRPr="00FA2923" w:rsidRDefault="002479EA" w:rsidP="002005C2">
            <w:pPr>
              <w:ind w:left="-40"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479EA" w:rsidRPr="00FA2923" w:rsidRDefault="002479EA" w:rsidP="002005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5C2" w:rsidRPr="002005C2" w:rsidRDefault="002005C2" w:rsidP="002005C2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05C2" w:rsidRPr="002005C2" w:rsidRDefault="002005C2" w:rsidP="002005C2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05C2" w:rsidRPr="002005C2" w:rsidRDefault="002005C2" w:rsidP="002005C2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479EA" w:rsidRPr="002005C2" w:rsidRDefault="002479EA" w:rsidP="00FA29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05C2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2479EA" w:rsidRPr="002005C2" w:rsidRDefault="002479EA" w:rsidP="00FA292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05C2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5C4D32" w:rsidRPr="000B3222" w:rsidTr="00BE14A8">
        <w:tc>
          <w:tcPr>
            <w:tcW w:w="1701" w:type="dxa"/>
          </w:tcPr>
          <w:p w:rsidR="005C4D32" w:rsidRPr="000B3222" w:rsidRDefault="00E54487">
            <w:r>
              <w:br w:type="page"/>
            </w:r>
          </w:p>
        </w:tc>
        <w:tc>
          <w:tcPr>
            <w:tcW w:w="1559" w:type="dxa"/>
          </w:tcPr>
          <w:p w:rsidR="005C4D32" w:rsidRPr="000B3222" w:rsidRDefault="005C4D32"/>
        </w:tc>
        <w:tc>
          <w:tcPr>
            <w:tcW w:w="1668" w:type="dxa"/>
          </w:tcPr>
          <w:p w:rsidR="005C4D32" w:rsidRPr="000B3222" w:rsidRDefault="005C4D32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:rsidR="005C4D32" w:rsidRPr="00C4192C" w:rsidRDefault="005C4D3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1.4.Уведомяване на земеделските стопани за условията и сроковете за пре/регистрация по Нар</w:t>
            </w:r>
            <w:r w:rsidRPr="00C4192C">
              <w:rPr>
                <w:rFonts w:ascii="Arial Narrow" w:hAnsi="Arial Narrow"/>
                <w:bCs/>
                <w:sz w:val="20"/>
                <w:szCs w:val="20"/>
                <w:lang w:val="en-US"/>
              </w:rPr>
              <w:t>e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>дба № 3/1999 г., вкл. за   обществено осигуряване и данъчно облагане.</w:t>
            </w:r>
          </w:p>
          <w:p w:rsidR="00104CFF" w:rsidRPr="00C4192C" w:rsidRDefault="00104CFF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C4D32" w:rsidRPr="00C4192C" w:rsidRDefault="005C4D32" w:rsidP="00C4192C">
            <w:pPr>
              <w:rPr>
                <w:rFonts w:ascii="Arial Narrow" w:hAnsi="Arial Narrow"/>
                <w:sz w:val="20"/>
                <w:szCs w:val="20"/>
              </w:rPr>
            </w:pPr>
            <w:r w:rsidRPr="00C4192C">
              <w:rPr>
                <w:rFonts w:ascii="Arial Narrow" w:hAnsi="Arial Narrow"/>
                <w:sz w:val="20"/>
                <w:szCs w:val="20"/>
              </w:rPr>
              <w:t>Януари –</w:t>
            </w:r>
          </w:p>
          <w:p w:rsidR="005C4D32" w:rsidRPr="00C4192C" w:rsidRDefault="005C4D32" w:rsidP="00C4192C">
            <w:pPr>
              <w:rPr>
                <w:rFonts w:ascii="Arial Narrow" w:hAnsi="Arial Narrow"/>
                <w:sz w:val="20"/>
                <w:szCs w:val="20"/>
              </w:rPr>
            </w:pPr>
            <w:r w:rsidRPr="00C4192C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  <w:p w:rsidR="005C4D32" w:rsidRPr="00C4192C" w:rsidRDefault="005C4D32" w:rsidP="00C419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4D32" w:rsidRPr="00C4192C" w:rsidRDefault="005C4D32" w:rsidP="00F1648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Информирани и подготвени земеделски стопани за пре/регистрация</w:t>
            </w:r>
            <w:r w:rsidR="007928CA" w:rsidRPr="00C4192C">
              <w:rPr>
                <w:rFonts w:ascii="Arial Narrow" w:hAnsi="Arial Narrow"/>
                <w:bCs/>
                <w:sz w:val="20"/>
                <w:szCs w:val="20"/>
              </w:rPr>
              <w:t xml:space="preserve"> и отговарящи на изискванията за подпомагане по различни схеми и мерки.</w:t>
            </w:r>
          </w:p>
        </w:tc>
        <w:tc>
          <w:tcPr>
            <w:tcW w:w="1984" w:type="dxa"/>
          </w:tcPr>
          <w:p w:rsidR="00C2130D" w:rsidRPr="00C4192C" w:rsidRDefault="005C4D32" w:rsidP="00C419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За стопанската 201</w:t>
            </w:r>
            <w:r w:rsidR="00C2130D" w:rsidRPr="00C4192C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>-20</w:t>
            </w:r>
            <w:r w:rsidR="00C2130D" w:rsidRPr="00C4192C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  <w:r w:rsidR="00C2130D" w:rsidRPr="00C4192C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  <w:p w:rsidR="005C4D32" w:rsidRPr="00C4192C" w:rsidRDefault="00C2130D" w:rsidP="00C419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Б</w:t>
            </w:r>
            <w:r w:rsidR="005C4D32" w:rsidRPr="00C4192C">
              <w:rPr>
                <w:rFonts w:ascii="Arial Narrow" w:hAnsi="Arial Narrow"/>
                <w:bCs/>
                <w:sz w:val="20"/>
                <w:szCs w:val="20"/>
              </w:rPr>
              <w:t>ро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>й</w:t>
            </w:r>
            <w:r w:rsidR="005C4D32" w:rsidRPr="00C4192C">
              <w:rPr>
                <w:rFonts w:ascii="Arial Narrow" w:hAnsi="Arial Narrow"/>
                <w:bCs/>
                <w:sz w:val="20"/>
                <w:szCs w:val="20"/>
              </w:rPr>
              <w:t xml:space="preserve"> пререгистрирани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 xml:space="preserve"> -</w:t>
            </w:r>
            <w:r w:rsidR="005C4D32" w:rsidRPr="00C4192C">
              <w:rPr>
                <w:rFonts w:ascii="Arial Narrow" w:hAnsi="Arial Narrow"/>
                <w:bCs/>
                <w:sz w:val="20"/>
                <w:szCs w:val="20"/>
              </w:rPr>
              <w:t xml:space="preserve">  80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="005C4D32" w:rsidRPr="00C4192C"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</w:p>
          <w:p w:rsidR="005C4D32" w:rsidRPr="00C4192C" w:rsidRDefault="005C4D32" w:rsidP="00C4192C">
            <w:pPr>
              <w:ind w:left="-40" w:right="-177"/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Брой новорегистрира</w:t>
            </w:r>
          </w:p>
          <w:p w:rsidR="005C4D32" w:rsidRPr="00C4192C" w:rsidRDefault="005C4D3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 xml:space="preserve">ни – </w:t>
            </w:r>
            <w:r w:rsidR="00C2130D" w:rsidRPr="00C4192C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 xml:space="preserve">0; </w:t>
            </w:r>
          </w:p>
          <w:p w:rsidR="005C4D32" w:rsidRPr="00C4192C" w:rsidRDefault="005C4D32" w:rsidP="00C4192C">
            <w:pPr>
              <w:ind w:left="-40" w:right="-177"/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 xml:space="preserve">Брой с промяна в обстоятелствата – </w:t>
            </w:r>
            <w:r w:rsidR="00C2130D" w:rsidRPr="00C4192C">
              <w:rPr>
                <w:rFonts w:ascii="Arial Narrow" w:hAnsi="Arial Narrow"/>
                <w:bCs/>
                <w:sz w:val="20"/>
                <w:szCs w:val="20"/>
              </w:rPr>
              <w:t>56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C4D32" w:rsidRPr="00C4192C" w:rsidRDefault="005C4D3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Брой пре/регистрирани земеделски стопани</w:t>
            </w:r>
            <w:r w:rsidR="00C2130D" w:rsidRPr="00C4192C">
              <w:rPr>
                <w:rFonts w:ascii="Arial Narrow" w:hAnsi="Arial Narrow"/>
                <w:bCs/>
                <w:sz w:val="20"/>
                <w:szCs w:val="20"/>
              </w:rPr>
              <w:t xml:space="preserve"> през 2021 г.</w:t>
            </w:r>
          </w:p>
          <w:p w:rsidR="005C4D32" w:rsidRPr="00C4192C" w:rsidRDefault="005C4D3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5C2" w:rsidRPr="00C4192C" w:rsidRDefault="002005C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05C2" w:rsidRPr="00C4192C" w:rsidRDefault="002005C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05C2" w:rsidRPr="00C4192C" w:rsidRDefault="002005C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C4D32" w:rsidRPr="00C4192C" w:rsidRDefault="005C4D3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192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5C4D32" w:rsidRPr="00C4192C" w:rsidRDefault="005C4D32" w:rsidP="00104CF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192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</w:tbl>
    <w:p w:rsidR="00F1648E" w:rsidRDefault="00F1648E">
      <w:r>
        <w:br w:type="page"/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668"/>
        <w:gridCol w:w="2018"/>
        <w:gridCol w:w="1275"/>
        <w:gridCol w:w="1985"/>
        <w:gridCol w:w="1984"/>
        <w:gridCol w:w="1985"/>
        <w:gridCol w:w="1134"/>
      </w:tblGrid>
      <w:tr w:rsidR="00A929FA" w:rsidRPr="00A929FA" w:rsidTr="00BE14A8">
        <w:tc>
          <w:tcPr>
            <w:tcW w:w="1701" w:type="dxa"/>
            <w:vMerge w:val="restart"/>
          </w:tcPr>
          <w:p w:rsidR="005C4D32" w:rsidRDefault="00104CFF">
            <w:r>
              <w:lastRenderedPageBreak/>
              <w:br w:type="page"/>
            </w:r>
          </w:p>
          <w:p w:rsidR="00104CFF" w:rsidRPr="000B3222" w:rsidRDefault="00104CFF"/>
        </w:tc>
        <w:tc>
          <w:tcPr>
            <w:tcW w:w="1559" w:type="dxa"/>
            <w:vMerge w:val="restart"/>
          </w:tcPr>
          <w:p w:rsidR="005C4D32" w:rsidRPr="000B3222" w:rsidRDefault="005C4D32"/>
        </w:tc>
        <w:tc>
          <w:tcPr>
            <w:tcW w:w="1668" w:type="dxa"/>
          </w:tcPr>
          <w:p w:rsidR="005C4D32" w:rsidRPr="000B3222" w:rsidRDefault="005C4D32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:rsidR="005C4D32" w:rsidRPr="00C4192C" w:rsidRDefault="005C4D3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1.5.Дейности по  поддържането на данните в Системата за идентификация на земеделските парцели /СИЗП/ в актуално състояние, включително чрез проверки и измерване на място.</w:t>
            </w:r>
          </w:p>
          <w:p w:rsidR="005C4D32" w:rsidRPr="00C4192C" w:rsidRDefault="005C4D3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C4D32" w:rsidRPr="00C4192C" w:rsidRDefault="005C4D32" w:rsidP="00C4192C">
            <w:pPr>
              <w:rPr>
                <w:rFonts w:ascii="Arial Narrow" w:hAnsi="Arial Narrow"/>
                <w:sz w:val="20"/>
                <w:szCs w:val="20"/>
              </w:rPr>
            </w:pPr>
            <w:r w:rsidRPr="00C4192C">
              <w:rPr>
                <w:rFonts w:ascii="Arial Narrow" w:hAnsi="Arial Narrow"/>
                <w:sz w:val="20"/>
                <w:szCs w:val="20"/>
              </w:rPr>
              <w:t>Срок, определен със Заповед на министъра на ЗХГ.</w:t>
            </w:r>
          </w:p>
        </w:tc>
        <w:tc>
          <w:tcPr>
            <w:tcW w:w="1985" w:type="dxa"/>
          </w:tcPr>
          <w:p w:rsidR="005245A2" w:rsidRPr="00C4192C" w:rsidRDefault="005245A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Гарантиране съответствието на заявените за подпомагане площи от земеделските стопани по документи с реалното състояние на площите на терен.</w:t>
            </w:r>
          </w:p>
          <w:p w:rsidR="005245A2" w:rsidRPr="00C4192C" w:rsidRDefault="005245A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4D32" w:rsidRPr="00C4192C" w:rsidRDefault="005C4D3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Актуален слой</w:t>
            </w:r>
          </w:p>
          <w:p w:rsidR="005C4D32" w:rsidRPr="00C4192C" w:rsidRDefault="005C4D3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слой „Площи, допустими за подпомагане“ за кампания 202</w:t>
            </w:r>
            <w:r w:rsidR="005245A2" w:rsidRPr="00C4192C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  <w:r w:rsidR="005245A2" w:rsidRPr="00C4192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245A2" w:rsidRPr="00C4192C" w:rsidRDefault="005C4D3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="005245A2" w:rsidRPr="00C4192C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 xml:space="preserve"> г. </w:t>
            </w:r>
            <w:r w:rsidR="005245A2" w:rsidRPr="00C4192C">
              <w:rPr>
                <w:rFonts w:ascii="Arial Narrow" w:hAnsi="Arial Narrow"/>
                <w:bCs/>
                <w:sz w:val="20"/>
                <w:szCs w:val="20"/>
              </w:rPr>
              <w:t>е налично ново самолетно заснемане на област Габрово и не са извършвани проверки на терен.</w:t>
            </w:r>
          </w:p>
          <w:p w:rsidR="00F54336" w:rsidRPr="00C4192C" w:rsidRDefault="00F54336" w:rsidP="00C4192C">
            <w:pPr>
              <w:pStyle w:val="aa"/>
              <w:tabs>
                <w:tab w:val="left" w:pos="179"/>
              </w:tabs>
              <w:ind w:left="3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54336" w:rsidRPr="00C4192C" w:rsidRDefault="00F54336" w:rsidP="00C4192C">
            <w:pPr>
              <w:pStyle w:val="aa"/>
              <w:tabs>
                <w:tab w:val="left" w:pos="179"/>
              </w:tabs>
              <w:ind w:left="3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54336" w:rsidRPr="00C4192C" w:rsidRDefault="00F54336" w:rsidP="00C4192C">
            <w:pPr>
              <w:pStyle w:val="aa"/>
              <w:tabs>
                <w:tab w:val="left" w:pos="179"/>
              </w:tabs>
              <w:ind w:left="3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54336" w:rsidRPr="00C4192C" w:rsidRDefault="00F54336" w:rsidP="00C4192C">
            <w:pPr>
              <w:pStyle w:val="aa"/>
              <w:tabs>
                <w:tab w:val="left" w:pos="179"/>
              </w:tabs>
              <w:ind w:left="37"/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 xml:space="preserve">Приети 85 възражения по обхвата на слой „ПДП“ – Кампания 2019 г. за 263 парцела. </w:t>
            </w:r>
          </w:p>
          <w:p w:rsidR="00F54336" w:rsidRPr="00C4192C" w:rsidRDefault="00F54336" w:rsidP="00C4192C">
            <w:pPr>
              <w:pStyle w:val="aa"/>
              <w:tabs>
                <w:tab w:val="left" w:pos="179"/>
              </w:tabs>
              <w:ind w:left="3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C4D32" w:rsidRPr="00C4192C" w:rsidRDefault="005C4D3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Брой проверени ФБ в срок, брой коректно изготвени протоколи и в срок качени на сървъра на МЗХГ.</w:t>
            </w:r>
          </w:p>
          <w:p w:rsidR="005C4D32" w:rsidRPr="00C4192C" w:rsidRDefault="005C4D3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342" w:rsidRPr="00C4192C" w:rsidRDefault="0076134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342" w:rsidRPr="00C4192C" w:rsidRDefault="0076134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342" w:rsidRPr="00C4192C" w:rsidRDefault="0076134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4D32" w:rsidRPr="00C4192C" w:rsidRDefault="005C4D3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2C">
              <w:rPr>
                <w:rFonts w:ascii="Arial Narrow" w:hAnsi="Arial Narrow"/>
                <w:bCs/>
                <w:sz w:val="20"/>
                <w:szCs w:val="20"/>
              </w:rPr>
              <w:t>Брой приети и въведени възражения по слой „ПДП“ 202</w:t>
            </w:r>
            <w:r w:rsidR="00761342" w:rsidRPr="00C4192C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C4192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5C4D32" w:rsidRPr="00C4192C" w:rsidRDefault="005C4D32" w:rsidP="00C4192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5C2" w:rsidRPr="00C4192C" w:rsidRDefault="002005C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05C2" w:rsidRPr="00C4192C" w:rsidRDefault="002005C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05C2" w:rsidRPr="00C4192C" w:rsidRDefault="002005C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05C2" w:rsidRPr="00C4192C" w:rsidRDefault="002005C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C4D32" w:rsidRPr="00C4192C" w:rsidRDefault="005C4D3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192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5C4D32" w:rsidRPr="00C4192C" w:rsidRDefault="005C4D32" w:rsidP="00104CF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4192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31A61" w:rsidRPr="00E31A61" w:rsidTr="00BE14A8">
        <w:trPr>
          <w:trHeight w:val="55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C4D32" w:rsidRPr="00E31A61" w:rsidRDefault="005C4D32" w:rsidP="00A4124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4D32" w:rsidRPr="00E31A61" w:rsidRDefault="005C4D32" w:rsidP="00A41249"/>
        </w:tc>
        <w:tc>
          <w:tcPr>
            <w:tcW w:w="1668" w:type="dxa"/>
          </w:tcPr>
          <w:p w:rsidR="005C4D32" w:rsidRPr="00E31A61" w:rsidRDefault="005C4D32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>6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. Подпомагане на дейността на ГД „ЗРП“ в МЗХГ по прилагане на глава пета, раздел 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VI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>(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ЗПООПЗПЕС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>)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275" w:type="dxa"/>
          </w:tcPr>
          <w:p w:rsidR="005C4D32" w:rsidRPr="00E31A61" w:rsidRDefault="005C4D32" w:rsidP="001D029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5C4D32" w:rsidRPr="00E31A61" w:rsidRDefault="005C4D32" w:rsidP="001D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29FA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Налич</w:t>
            </w:r>
            <w:r w:rsidR="00A929FA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ие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на информация</w:t>
            </w:r>
            <w:r w:rsidR="00A929FA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за броя и местонахождението на обектите за съхранение на зърно на територията на област Габрово. </w:t>
            </w:r>
          </w:p>
          <w:p w:rsidR="00A929FA" w:rsidRPr="00E31A61" w:rsidRDefault="00A929FA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9FA" w:rsidRPr="00E31A61" w:rsidRDefault="00A929FA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9FA" w:rsidRPr="00E31A61" w:rsidRDefault="00A929FA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9FA" w:rsidRPr="00E31A61" w:rsidRDefault="00A929FA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Наличие на достоверна информация за съхранявано количество зърно в областта и данни за качеството на добитата реколта през текущата година. </w:t>
            </w:r>
          </w:p>
          <w:p w:rsidR="00A929FA" w:rsidRPr="00E31A61" w:rsidRDefault="00A929FA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929FA" w:rsidRPr="00E31A61" w:rsidRDefault="00A929FA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Гарантиране съответствието на </w:t>
            </w:r>
          </w:p>
          <w:p w:rsidR="00A929FA" w:rsidRPr="00E31A61" w:rsidRDefault="00A929FA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подадените данни от земеделските стопани по декларации и наличното количество зърно в ОСЗ.</w:t>
            </w: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="00A929FA" w:rsidRPr="00E31A61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г. няма подадени декларации от собственици и ползватели на ОСЗ за</w:t>
            </w:r>
            <w:r w:rsidR="00A929FA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регистрация на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местонахождението и капацитета на обекта и не са издавани удостоверения по чл. 58н, ал. 2 от ЗПООПЗПЕС. </w:t>
            </w:r>
          </w:p>
          <w:p w:rsidR="00A929FA" w:rsidRPr="00E31A61" w:rsidRDefault="00A929FA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Приети са общо  2</w:t>
            </w:r>
            <w:r w:rsidR="005F5017" w:rsidRPr="00E31A61">
              <w:rPr>
                <w:rFonts w:ascii="Arial Narrow" w:hAnsi="Arial Narrow"/>
                <w:bCs/>
                <w:sz w:val="20"/>
                <w:szCs w:val="20"/>
              </w:rPr>
              <w:t>97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декларации по чл. 58о  от ЗПООПЗПЕС.  </w:t>
            </w: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Взети общо 20 проби:</w:t>
            </w: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- 5 бр. от ечемик;</w:t>
            </w: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- 5 бр. от пшеница;</w:t>
            </w: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- 5 бр. слинчоглед;</w:t>
            </w: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- 5 бр.от царевица</w:t>
            </w: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F5017" w:rsidRPr="00E31A61" w:rsidRDefault="005F5017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4D32" w:rsidRPr="00E31A61" w:rsidRDefault="0017612D" w:rsidP="001D0297">
            <w:pPr>
              <w:ind w:left="-134" w:right="-79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C4D32" w:rsidRPr="00E31A61">
              <w:rPr>
                <w:rFonts w:ascii="Arial Narrow" w:hAnsi="Arial Narrow"/>
                <w:bCs/>
                <w:sz w:val="20"/>
                <w:szCs w:val="20"/>
              </w:rPr>
              <w:t>Извършени са 1</w:t>
            </w:r>
            <w:r w:rsidR="005F5017" w:rsidRPr="00E31A61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5C4D32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="005C4D32" w:rsidRPr="00E31A61">
              <w:rPr>
                <w:rFonts w:ascii="Arial Narrow" w:hAnsi="Arial Narrow"/>
                <w:bCs/>
                <w:sz w:val="20"/>
                <w:szCs w:val="20"/>
              </w:rPr>
              <w:t>проверки по чл. 58п от ЗПООПЗПЕС за достоверността по подадените декларации.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="005C4D32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Не са установени нарушения и няма съставени актове.  </w:t>
            </w:r>
          </w:p>
        </w:tc>
        <w:tc>
          <w:tcPr>
            <w:tcW w:w="1985" w:type="dxa"/>
          </w:tcPr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Поддържане на актуална база данни за местонахождението и капацитета на ОСЗ и за лицата, които стопанисват ОСЗ на територията на област Габрово.</w:t>
            </w: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проверени ОСЗ и земеделски стопани; Брой издадени удостоверения;</w:t>
            </w: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приети декларации, </w:t>
            </w: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взети проби за окачествяване на реколтата, </w:t>
            </w: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4D32" w:rsidRPr="00E31A61" w:rsidRDefault="005C4D32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съставени актове за установени нарушения; Навременно обобщавана и изпращана информация в МЗХГ.</w:t>
            </w:r>
          </w:p>
        </w:tc>
        <w:tc>
          <w:tcPr>
            <w:tcW w:w="1134" w:type="dxa"/>
          </w:tcPr>
          <w:p w:rsidR="005C4D32" w:rsidRPr="00E31A61" w:rsidRDefault="005C4D3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4CFF" w:rsidRPr="00E31A61" w:rsidRDefault="00104CFF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4CFF" w:rsidRPr="00E31A61" w:rsidRDefault="00104CFF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4CFF" w:rsidRPr="00E31A61" w:rsidRDefault="00104CFF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4CFF" w:rsidRPr="00E31A61" w:rsidRDefault="00104CFF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4CFF" w:rsidRPr="00E31A61" w:rsidRDefault="00104CFF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4CFF" w:rsidRPr="00E31A61" w:rsidRDefault="00104CFF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4CFF" w:rsidRPr="00E31A61" w:rsidRDefault="00104CFF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4CFF" w:rsidRPr="00E31A61" w:rsidRDefault="00104CFF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4CFF" w:rsidRPr="00E31A61" w:rsidRDefault="00104CFF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4CFF" w:rsidRPr="00E31A61" w:rsidRDefault="00104CFF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4CFF" w:rsidRPr="00E31A61" w:rsidRDefault="00104CFF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C4D32" w:rsidRPr="00E31A61" w:rsidRDefault="005C4D3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C4D32" w:rsidRPr="00E31A61" w:rsidRDefault="005C4D3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31A61" w:rsidRPr="00E31A61" w:rsidTr="00BE14A8">
        <w:tc>
          <w:tcPr>
            <w:tcW w:w="1701" w:type="dxa"/>
            <w:vMerge w:val="restart"/>
          </w:tcPr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/>
        </w:tc>
        <w:tc>
          <w:tcPr>
            <w:tcW w:w="1559" w:type="dxa"/>
            <w:vMerge w:val="restart"/>
          </w:tcPr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104CFF" w:rsidRPr="00E31A61" w:rsidRDefault="00104CFF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4CFF" w:rsidRPr="00E31A61" w:rsidRDefault="00104CFF" w:rsidP="001D029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Национална програма за развитие: България 2030</w:t>
            </w:r>
          </w:p>
          <w:p w:rsidR="00104CFF" w:rsidRPr="00E31A61" w:rsidRDefault="00104CFF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1D0297"/>
        </w:tc>
        <w:tc>
          <w:tcPr>
            <w:tcW w:w="1668" w:type="dxa"/>
            <w:vMerge w:val="restart"/>
          </w:tcPr>
          <w:p w:rsidR="00602E4C" w:rsidRPr="00E31A61" w:rsidRDefault="00602E4C" w:rsidP="001D0297">
            <w:pPr>
              <w:ind w:left="1" w:right="-216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Подпомагане дейността на земеделските стопани и гарантиране на собствеността на собствениците и наследниците на земеделски земи чрез предоставяне на качествени административни услуги.</w:t>
            </w:r>
          </w:p>
          <w:p w:rsidR="00602E4C" w:rsidRPr="00E31A61" w:rsidRDefault="00602E4C" w:rsidP="001D0297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2E4C" w:rsidRPr="00E31A61" w:rsidRDefault="00602E4C" w:rsidP="001D0297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2E4C" w:rsidRPr="00E31A61" w:rsidRDefault="00602E4C" w:rsidP="001D0297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2.1. Поддържане на КВС и регистрите към нея в актуално състояние – /до момента на издаване на КВС на СГКК/ и извършване на дейности по предоставяне на услуги и събиране на такси, съгласно тарифата за събиране на такси от органите по поземлена собственост. </w:t>
            </w:r>
          </w:p>
          <w:p w:rsidR="00602E4C" w:rsidRPr="00E31A61" w:rsidRDefault="00602E4C" w:rsidP="001D0297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2E4C" w:rsidRPr="00E31A61" w:rsidRDefault="00602E4C" w:rsidP="00BE14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Предоставяне на качествени услуги.</w:t>
            </w:r>
          </w:p>
          <w:p w:rsidR="00602E4C" w:rsidRPr="00E31A61" w:rsidRDefault="00602E4C" w:rsidP="001D0297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2E4C" w:rsidRPr="00E31A61" w:rsidRDefault="00602E4C" w:rsidP="001D0297"/>
        </w:tc>
        <w:tc>
          <w:tcPr>
            <w:tcW w:w="1275" w:type="dxa"/>
          </w:tcPr>
          <w:p w:rsidR="00602E4C" w:rsidRPr="00E31A61" w:rsidRDefault="00602E4C" w:rsidP="001D029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Актуална база данни.</w:t>
            </w: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Повишено качество на  предоставяните услуги. </w:t>
            </w:r>
          </w:p>
          <w:p w:rsidR="00602E4C" w:rsidRPr="00E31A61" w:rsidRDefault="00602E4C" w:rsidP="001D0297"/>
        </w:tc>
        <w:tc>
          <w:tcPr>
            <w:tcW w:w="1984" w:type="dxa"/>
          </w:tcPr>
          <w:p w:rsidR="001D0297" w:rsidRPr="00E31A61" w:rsidRDefault="001D0297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Поддръжка на</w:t>
            </w:r>
            <w:r w:rsidR="00BE14A8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актуална  КВС  и регистрите към нея.</w:t>
            </w:r>
          </w:p>
          <w:p w:rsidR="001D0297" w:rsidRPr="00E31A61" w:rsidRDefault="001D0297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През 2020 г. са предоставени 5686 административни услуги от ОСЗ. Заплатени такси за тях 16518 лв.</w:t>
            </w: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Липсват жалби и сигнали от граждани и институции във връзка с предоставените услуги.</w:t>
            </w:r>
          </w:p>
          <w:p w:rsidR="00602E4C" w:rsidRPr="00E31A61" w:rsidRDefault="00602E4C" w:rsidP="001D0297"/>
        </w:tc>
        <w:tc>
          <w:tcPr>
            <w:tcW w:w="1985" w:type="dxa"/>
          </w:tcPr>
          <w:p w:rsidR="001D0297" w:rsidRPr="00E31A61" w:rsidRDefault="001D0297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Поддържана актуална  КВС  и регистрите към нея.</w:t>
            </w:r>
          </w:p>
          <w:p w:rsidR="001D0297" w:rsidRPr="00E31A61" w:rsidRDefault="001D0297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E14A8" w:rsidRPr="00E31A61" w:rsidRDefault="00BE14A8" w:rsidP="00BE14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Бр. предоставени услуги и размер на заплатени такси за тях.</w:t>
            </w:r>
          </w:p>
          <w:p w:rsidR="001D0297" w:rsidRPr="00E31A61" w:rsidRDefault="001D0297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E14A8" w:rsidRPr="00E31A61" w:rsidRDefault="00BE14A8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E14A8" w:rsidRPr="00E31A61" w:rsidRDefault="00BE14A8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2E4C" w:rsidRPr="00E31A61" w:rsidRDefault="00602E4C" w:rsidP="001D02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Липса на услуги, предоставени извън нормативните срокове.</w:t>
            </w:r>
          </w:p>
          <w:p w:rsidR="00602E4C" w:rsidRPr="00E31A61" w:rsidRDefault="00602E4C" w:rsidP="001D0297">
            <w:r w:rsidRPr="00E31A61">
              <w:rPr>
                <w:rFonts w:ascii="Arial Narrow" w:hAnsi="Arial Narrow"/>
                <w:bCs/>
                <w:sz w:val="20"/>
                <w:szCs w:val="20"/>
              </w:rPr>
              <w:t>Отсъствие на    жалби и сигнали от граждани и институции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във връзка с предоставените услуги.</w:t>
            </w:r>
          </w:p>
        </w:tc>
        <w:tc>
          <w:tcPr>
            <w:tcW w:w="1134" w:type="dxa"/>
          </w:tcPr>
          <w:p w:rsidR="00602E4C" w:rsidRPr="00E31A61" w:rsidRDefault="00602E4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602E4C" w:rsidRPr="00E31A61" w:rsidRDefault="00602E4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602E4C" w:rsidRPr="00E31A61" w:rsidRDefault="00602E4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02E4C" w:rsidRPr="00E31A61" w:rsidRDefault="00602E4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02E4C" w:rsidRPr="00E31A61" w:rsidRDefault="00602E4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02E4C" w:rsidRPr="00E31A61" w:rsidRDefault="00602E4C" w:rsidP="00104CFF">
            <w:pPr>
              <w:jc w:val="center"/>
            </w:pPr>
          </w:p>
        </w:tc>
      </w:tr>
      <w:tr w:rsidR="00E31A61" w:rsidRPr="00E31A61" w:rsidTr="00BE14A8">
        <w:trPr>
          <w:trHeight w:val="985"/>
        </w:trPr>
        <w:tc>
          <w:tcPr>
            <w:tcW w:w="1701" w:type="dxa"/>
            <w:vMerge/>
          </w:tcPr>
          <w:p w:rsidR="00602E4C" w:rsidRPr="00E31A61" w:rsidRDefault="00602E4C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E4C" w:rsidRPr="00E31A61" w:rsidRDefault="00602E4C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02E4C" w:rsidRPr="00E31A61" w:rsidRDefault="00602E4C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602E4C" w:rsidRPr="00E31A61" w:rsidRDefault="00602E4C" w:rsidP="00E31A61">
            <w:pPr>
              <w:ind w:firstLine="3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>2.2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. Предприемане на необходимите действия по изпълнение на  съвместна заповед № РД-02-14-421 от 05.08.2004 г. на Министъра на регионалното развитите и благоустройството и заповед № РД-09-440 от 05.08.2004 г. на Министъра на земеделието и горите:</w:t>
            </w:r>
          </w:p>
          <w:p w:rsidR="00602E4C" w:rsidRPr="00E31A61" w:rsidRDefault="00602E4C" w:rsidP="00BE14A8">
            <w:pPr>
              <w:ind w:hanging="11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-предаване на материали и данни на СГКК за изработване на КК и КР.</w:t>
            </w:r>
          </w:p>
          <w:p w:rsidR="00602E4C" w:rsidRPr="00E31A61" w:rsidRDefault="00602E4C" w:rsidP="00BE14A8">
            <w:pPr>
              <w:ind w:hanging="11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-обявяване прекратяването на дейността на ОСЗ по поддържане на КВС;  </w:t>
            </w:r>
          </w:p>
          <w:p w:rsidR="00602E4C" w:rsidRPr="00E31A61" w:rsidRDefault="00602E4C" w:rsidP="00BE14A8">
            <w:pPr>
              <w:ind w:hanging="114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-предаване на окончателните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материали и данни на СГКК.</w:t>
            </w:r>
          </w:p>
        </w:tc>
        <w:tc>
          <w:tcPr>
            <w:tcW w:w="1275" w:type="dxa"/>
          </w:tcPr>
          <w:p w:rsidR="00602E4C" w:rsidRPr="00E31A61" w:rsidRDefault="00602E4C" w:rsidP="000B3222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 xml:space="preserve">Януари – </w:t>
            </w:r>
          </w:p>
          <w:p w:rsidR="00602E4C" w:rsidRPr="00E31A61" w:rsidRDefault="00602E4C" w:rsidP="000B3222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</w:tcPr>
          <w:p w:rsidR="00602E4C" w:rsidRPr="00E31A61" w:rsidRDefault="00602E4C" w:rsidP="00BE14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Предадени в срок  материали и данни на СГКК съгласно съвместна заповед № РД-02-14-421 от 05.08.2004 г. на Министъра на регионалното развитите и благоустройството и заповед № РД-09-440 от 05.08.2004 г. на Министъра на земеделието и горите .</w:t>
            </w:r>
          </w:p>
          <w:p w:rsidR="00602E4C" w:rsidRPr="00E31A61" w:rsidRDefault="00602E4C" w:rsidP="000B3222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2E4C" w:rsidRPr="00E31A61" w:rsidRDefault="00602E4C" w:rsidP="000B3222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2E4C" w:rsidRPr="00E31A61" w:rsidRDefault="00602E4C" w:rsidP="000B3222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02E4C" w:rsidRPr="00E31A61" w:rsidRDefault="00602E4C" w:rsidP="00BE14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През 2020 г. са предадени</w:t>
            </w:r>
          </w:p>
          <w:p w:rsidR="00602E4C" w:rsidRPr="00E31A61" w:rsidRDefault="00602E4C" w:rsidP="00BE14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материали и данни на СГКК за 4 землища в община Севлиево за изготвяне на КК и КР.</w:t>
            </w:r>
          </w:p>
          <w:p w:rsidR="00602E4C" w:rsidRPr="00E31A61" w:rsidRDefault="00602E4C" w:rsidP="000B3222">
            <w:pPr>
              <w:ind w:left="-9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2E4C" w:rsidRPr="00E31A61" w:rsidRDefault="00602E4C" w:rsidP="00BE14A8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02E4C" w:rsidRPr="00E31A61" w:rsidRDefault="00602E4C" w:rsidP="00BE14A8">
            <w:pPr>
              <w:ind w:left="1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Предадени в срок материали и данни на СГКК.</w:t>
            </w:r>
          </w:p>
        </w:tc>
        <w:tc>
          <w:tcPr>
            <w:tcW w:w="1134" w:type="dxa"/>
          </w:tcPr>
          <w:p w:rsidR="00602E4C" w:rsidRPr="00E31A61" w:rsidRDefault="00602E4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602E4C" w:rsidRPr="00E31A61" w:rsidRDefault="00602E4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31A61" w:rsidRPr="00E31A61" w:rsidTr="00BE14A8">
        <w:trPr>
          <w:trHeight w:val="3256"/>
        </w:trPr>
        <w:tc>
          <w:tcPr>
            <w:tcW w:w="1701" w:type="dxa"/>
            <w:vMerge/>
          </w:tcPr>
          <w:p w:rsidR="00602E4C" w:rsidRPr="00E31A61" w:rsidRDefault="00602E4C" w:rsidP="000B3222">
            <w:pPr>
              <w:jc w:val="both"/>
            </w:pPr>
          </w:p>
        </w:tc>
        <w:tc>
          <w:tcPr>
            <w:tcW w:w="1559" w:type="dxa"/>
            <w:vMerge/>
          </w:tcPr>
          <w:p w:rsidR="00602E4C" w:rsidRPr="00E31A61" w:rsidRDefault="00602E4C" w:rsidP="000B3222">
            <w:pPr>
              <w:jc w:val="both"/>
            </w:pPr>
          </w:p>
        </w:tc>
        <w:tc>
          <w:tcPr>
            <w:tcW w:w="1668" w:type="dxa"/>
            <w:vMerge/>
          </w:tcPr>
          <w:p w:rsidR="00602E4C" w:rsidRPr="00E31A61" w:rsidRDefault="00602E4C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:rsidR="00602E4C" w:rsidRPr="00E31A61" w:rsidRDefault="00602E4C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2.3. Подпомагане на Служба по геодезия, картография и кадастър при административно обслужване на  потребителите на кадастрална информация за земеделски и горски територии с одобрени кадастрална карта и кадастрални регистри. </w:t>
            </w:r>
          </w:p>
        </w:tc>
        <w:tc>
          <w:tcPr>
            <w:tcW w:w="1275" w:type="dxa"/>
          </w:tcPr>
          <w:p w:rsidR="00602E4C" w:rsidRPr="00E31A61" w:rsidRDefault="00602E4C" w:rsidP="006614F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602E4C" w:rsidRPr="00E31A61" w:rsidRDefault="00602E4C" w:rsidP="006614F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Удовлетворени,  качествено, и навременно обслужени потребители на кадастрална информация.</w:t>
            </w:r>
          </w:p>
        </w:tc>
        <w:tc>
          <w:tcPr>
            <w:tcW w:w="1984" w:type="dxa"/>
          </w:tcPr>
          <w:p w:rsidR="00602E4C" w:rsidRPr="00E31A61" w:rsidRDefault="00602E4C" w:rsidP="006614F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През 2020 г. са </w:t>
            </w:r>
          </w:p>
          <w:p w:rsidR="00602E4C" w:rsidRPr="00E31A61" w:rsidRDefault="00602E4C" w:rsidP="006614F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Изготвени 1966 скици на имоти и 735 удостоверения за характеристики на имоти.</w:t>
            </w:r>
          </w:p>
          <w:p w:rsidR="00602E4C" w:rsidRPr="00E31A61" w:rsidRDefault="00602E4C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2E4C" w:rsidRPr="00E31A61" w:rsidRDefault="00602E4C" w:rsidP="006614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2E4C" w:rsidRPr="00E31A61" w:rsidRDefault="00602E4C" w:rsidP="006614F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Постоянен достъп до информационната база данни на СГКК. Брой предоставени услуги. </w:t>
            </w:r>
          </w:p>
          <w:p w:rsidR="0017612D" w:rsidRPr="00E31A61" w:rsidRDefault="0017612D" w:rsidP="006614F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Предоставяне на качествени административни услуги в срок.</w:t>
            </w:r>
          </w:p>
        </w:tc>
        <w:tc>
          <w:tcPr>
            <w:tcW w:w="1134" w:type="dxa"/>
          </w:tcPr>
          <w:p w:rsidR="00602E4C" w:rsidRPr="00E31A61" w:rsidRDefault="00602E4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602E4C" w:rsidRPr="00E31A61" w:rsidRDefault="00602E4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31A61" w:rsidRPr="00E31A61" w:rsidTr="00BE14A8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3DCE" w:rsidRPr="00E31A61" w:rsidRDefault="00743DCE" w:rsidP="00743DCE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3DCE" w:rsidRPr="00E31A61" w:rsidRDefault="00743DCE" w:rsidP="00743DCE">
            <w:pPr>
              <w:jc w:val="both"/>
            </w:pPr>
          </w:p>
        </w:tc>
        <w:tc>
          <w:tcPr>
            <w:tcW w:w="1668" w:type="dxa"/>
          </w:tcPr>
          <w:p w:rsidR="00743DCE" w:rsidRPr="00E31A61" w:rsidRDefault="00743DCE" w:rsidP="00743DCE">
            <w:pPr>
              <w:ind w:left="-114"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:rsidR="00743DCE" w:rsidRPr="00E31A61" w:rsidRDefault="00743DCE" w:rsidP="006614FE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2.4.Възстановяване на собствеността върху зем. земи на собствениците на основание  § 27 от ПЗР на ЗИД на ЗСПЗЗ и собствениците на земи и гори от горския фонд.</w:t>
            </w: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Завършени процедури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 и процедури по ЗВСГЗГФ.</w:t>
            </w: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През 2020 г. са отправени 16 искания до кметовете на четирите общини. Изразено положително съгласие от ОбС по 12 от тях.</w:t>
            </w: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са 8 заседания комисиите по чл. 33, ал. 6 от ЗСПЗЗ в ОСЗ Габрово, Дряново, Севлиево и Трявна. Разгледани са 19 преписки. </w:t>
            </w:r>
          </w:p>
          <w:p w:rsidR="006614FE" w:rsidRPr="00E31A61" w:rsidRDefault="006614F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614FE" w:rsidRPr="00E31A61" w:rsidRDefault="006614F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Постановени и връчени на собствениците 19 бр. решения по ЗСПЗЗ за възстановяване на 37 имота, 59 решения по реда на чл. 10б от ЗСПЗЗ за определяне право на обезщетение, 101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решения за обезщетение с ПКБ и 10 решения за обезщетение със земя.</w:t>
            </w: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Липсват жалби и сигнали от собственици и наследници на земи и гори.</w:t>
            </w: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Предстои постановяване на решения по 8 преписки за възстановяване на собственост по реда на ЗСПЗЗ.</w:t>
            </w: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Завършени процедури  по § 27 от ПЗР на ЗИД на ЗСПЗЗ и процедури по -12 бр. по ЗСПЗЗ;</w:t>
            </w:r>
          </w:p>
        </w:tc>
        <w:tc>
          <w:tcPr>
            <w:tcW w:w="1985" w:type="dxa"/>
          </w:tcPr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Брой отправени искания до кметовете; </w:t>
            </w: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проведени заседания на комисията по чл. 33, ал. 6 от ЗСПЗЗ; </w:t>
            </w: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разгледани преписки по реда на ЗСПЗЗ и ЗВСГЗГФ; </w:t>
            </w: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постановени и връчени решения за възстановяване на собствениците на имотите;</w:t>
            </w:r>
            <w:r w:rsidRPr="00E31A6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614FE" w:rsidRPr="00E31A61" w:rsidRDefault="006614F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614FE" w:rsidRPr="00E31A61" w:rsidRDefault="006614F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43DCE" w:rsidRPr="00E31A61" w:rsidRDefault="00743DCE" w:rsidP="0066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Брой завършени процедури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 и процедури по ЗВСГЗГФ.</w:t>
            </w:r>
          </w:p>
        </w:tc>
        <w:tc>
          <w:tcPr>
            <w:tcW w:w="1134" w:type="dxa"/>
          </w:tcPr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43DCE" w:rsidRPr="00E31A61" w:rsidRDefault="00743DC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31A61" w:rsidRPr="00E31A61" w:rsidTr="00BE14A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4D32" w:rsidRPr="00E31A61" w:rsidRDefault="005C4D32" w:rsidP="000B322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4D32" w:rsidRPr="00E31A61" w:rsidRDefault="005C4D32" w:rsidP="000B3222">
            <w:pPr>
              <w:jc w:val="both"/>
            </w:pPr>
          </w:p>
        </w:tc>
        <w:tc>
          <w:tcPr>
            <w:tcW w:w="1668" w:type="dxa"/>
          </w:tcPr>
          <w:p w:rsidR="005C4D32" w:rsidRPr="00E31A61" w:rsidRDefault="005C4D32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:rsidR="005C4D32" w:rsidRPr="00E31A61" w:rsidRDefault="005C4D32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2.5. Дейности по чл. 53б от ЗКИР за обезщетяване на засегнатите лица по реда на чл. 10б, ал. 1 от Закона за собствеността и ползването на земеделските земи или чл. 6 и § 8 от преходните и заключителните разпоредби на Закона за възстановяване на собствеността върху горите и земите от горския фонд.</w:t>
            </w:r>
          </w:p>
        </w:tc>
        <w:tc>
          <w:tcPr>
            <w:tcW w:w="1275" w:type="dxa"/>
          </w:tcPr>
          <w:p w:rsidR="005C4D32" w:rsidRPr="00E31A61" w:rsidRDefault="005C4D32" w:rsidP="00FA5368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w="1985" w:type="dxa"/>
          </w:tcPr>
          <w:p w:rsidR="005C4D32" w:rsidRPr="00E31A61" w:rsidRDefault="005C4D32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Обезщетени собственици/наследници на имоти, засегнати от установена явна фактическа грешка по КК.</w:t>
            </w:r>
          </w:p>
        </w:tc>
        <w:tc>
          <w:tcPr>
            <w:tcW w:w="1984" w:type="dxa"/>
          </w:tcPr>
          <w:p w:rsidR="00E966B0" w:rsidRPr="00E31A61" w:rsidRDefault="00E966B0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През 2020 г. са издадени 5 бр. положителни становища за обезщетение на засегнати лица и 6 бр. с липса на основание за обезщетение.</w:t>
            </w:r>
          </w:p>
          <w:p w:rsidR="00E966B0" w:rsidRPr="00E31A61" w:rsidRDefault="00E966B0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4D32" w:rsidRPr="00E31A61" w:rsidRDefault="00E966B0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Предстои комплектоване на преписките с необходимите документи и изпращане на същите в Агенция за публичните предприятия и контрол за издаване на Депозитарни разписки</w:t>
            </w:r>
            <w:r w:rsidR="00EE1470" w:rsidRPr="00E31A6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966B0" w:rsidRPr="00E31A61" w:rsidRDefault="00E966B0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Издадени в срок становища по чл. 53б, ал. 4 от ЗКИР;</w:t>
            </w:r>
          </w:p>
          <w:p w:rsidR="00E966B0" w:rsidRPr="00E31A61" w:rsidRDefault="00E966B0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E966B0" w:rsidRPr="00E31A61" w:rsidRDefault="00E966B0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966B0" w:rsidRPr="00E31A61" w:rsidRDefault="00E966B0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966B0" w:rsidRPr="00E31A61" w:rsidRDefault="00E966B0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966B0" w:rsidRPr="00E31A61" w:rsidRDefault="00E966B0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966B0" w:rsidRPr="00E31A61" w:rsidRDefault="00E966B0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966B0" w:rsidRPr="00E31A61" w:rsidRDefault="00E966B0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Проведени и завършени в срок процедури за обезщетяване на засегнатите лица по реда ЗСПЗЗ и ЗВСГЗГФ. </w:t>
            </w:r>
          </w:p>
          <w:p w:rsidR="005C4D32" w:rsidRPr="00E31A61" w:rsidRDefault="005C4D32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1" w:rsidRPr="00E31A61" w:rsidRDefault="00FB1A11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R="005C4D32" w:rsidRPr="00E31A61" w:rsidRDefault="005C4D3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5C4D32" w:rsidRPr="00E31A61" w:rsidRDefault="005C4D32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</w:tbl>
    <w:p w:rsidR="00EE1470" w:rsidRPr="00E31A61" w:rsidRDefault="00EE1470">
      <w:r w:rsidRPr="00E31A61">
        <w:br w:type="page"/>
      </w: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843"/>
        <w:gridCol w:w="1275"/>
        <w:gridCol w:w="1985"/>
        <w:gridCol w:w="2523"/>
        <w:gridCol w:w="1446"/>
        <w:gridCol w:w="1134"/>
      </w:tblGrid>
      <w:tr w:rsidR="00BD3833" w:rsidRPr="00E31A61" w:rsidTr="00522C85">
        <w:trPr>
          <w:trHeight w:val="551"/>
        </w:trPr>
        <w:tc>
          <w:tcPr>
            <w:tcW w:w="1701" w:type="dxa"/>
            <w:tcBorders>
              <w:bottom w:val="single" w:sz="4" w:space="0" w:color="auto"/>
            </w:tcBorders>
          </w:tcPr>
          <w:p w:rsidR="00BD3833" w:rsidRPr="00E31A61" w:rsidRDefault="00BD3833" w:rsidP="000B3222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D3833" w:rsidRPr="00E31A61" w:rsidRDefault="00BD3833" w:rsidP="000B3222">
            <w:pPr>
              <w:jc w:val="both"/>
            </w:pPr>
          </w:p>
        </w:tc>
        <w:tc>
          <w:tcPr>
            <w:tcW w:w="1843" w:type="dxa"/>
          </w:tcPr>
          <w:p w:rsidR="00BD3833" w:rsidRPr="00E31A61" w:rsidRDefault="00BD3833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2.6. Дейности съгласно Наредба № 3 от 16. 10. 2000 г.  за условията и реда за проучване, проектиране, утвърждаване и експлоатация на санитарно 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      </w:r>
          </w:p>
        </w:tc>
        <w:tc>
          <w:tcPr>
            <w:tcW w:w="1275" w:type="dxa"/>
          </w:tcPr>
          <w:p w:rsidR="00BD3833" w:rsidRPr="00E31A61" w:rsidRDefault="00BD3833" w:rsidP="00FA5368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</w:tc>
        <w:tc>
          <w:tcPr>
            <w:tcW w:w="1985" w:type="dxa"/>
          </w:tcPr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Издадени в срок становища по реда на чл. 39 от Наредба № 3 от 16. 10. 2000 г..</w:t>
            </w: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Осигурен представител за участие в комисия чл. 43 от Наредба № 3 от 16. 10. 2000 г..</w:t>
            </w: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Нанесени по КВС на приетите и утвърдени СОЗ за областта.</w:t>
            </w:r>
          </w:p>
        </w:tc>
        <w:tc>
          <w:tcPr>
            <w:tcW w:w="2523" w:type="dxa"/>
          </w:tcPr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През 2020 г. не  са издавани становища</w:t>
            </w: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по реда на чл. 39 от Наредба № 3 от 16. 10. 2000 г.</w:t>
            </w: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Не са провеждани заседания на комисия чл. 43 от Наредба № 3 от 16. 10. 2000 г.</w:t>
            </w: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Не са постъпвали заявления за отразяване по КВС на СОЗ съгласно, издадени заповеди за учредяването им.</w:t>
            </w:r>
          </w:p>
        </w:tc>
        <w:tc>
          <w:tcPr>
            <w:tcW w:w="1446" w:type="dxa"/>
          </w:tcPr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издадени становища</w:t>
            </w: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по реда на чл. 39 от Наредба № 3 от 16. 10. 2000 г..</w:t>
            </w: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участия в комисии по комисия чл. 43 от Наредба № 3 от 16. 10. 2000 г..</w:t>
            </w: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отразени по КВС СОЗ съгласно, издадени заповеди за учредяването им.</w:t>
            </w:r>
          </w:p>
        </w:tc>
        <w:tc>
          <w:tcPr>
            <w:tcW w:w="1134" w:type="dxa"/>
            <w:vAlign w:val="center"/>
          </w:tcPr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D3833" w:rsidRPr="00E31A61" w:rsidTr="00522C85">
        <w:tc>
          <w:tcPr>
            <w:tcW w:w="1701" w:type="dxa"/>
            <w:tcBorders>
              <w:top w:val="single" w:sz="4" w:space="0" w:color="auto"/>
            </w:tcBorders>
          </w:tcPr>
          <w:p w:rsidR="00BD3833" w:rsidRPr="00E31A61" w:rsidRDefault="00BD3833" w:rsidP="000B3222">
            <w:pPr>
              <w:jc w:val="both"/>
            </w:pPr>
            <w:r w:rsidRPr="00E31A61">
              <w:br w:type="page"/>
            </w:r>
            <w:r w:rsidRPr="00E31A61">
              <w:br w:type="page"/>
            </w:r>
          </w:p>
        </w:tc>
        <w:tc>
          <w:tcPr>
            <w:tcW w:w="1559" w:type="dxa"/>
            <w:vMerge/>
          </w:tcPr>
          <w:p w:rsidR="00BD3833" w:rsidRPr="00E31A61" w:rsidRDefault="00BD3833" w:rsidP="000B3222">
            <w:pPr>
              <w:jc w:val="both"/>
            </w:pPr>
          </w:p>
        </w:tc>
        <w:tc>
          <w:tcPr>
            <w:tcW w:w="1843" w:type="dxa"/>
          </w:tcPr>
          <w:p w:rsidR="00BD3833" w:rsidRPr="00E31A61" w:rsidRDefault="00BD3833" w:rsidP="000B322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2.7. Промяна НТП на имоти по искане на собствениците или наследниците на земеделски земи – назначаване на комисия за установяване на действителния НТП на терен.</w:t>
            </w:r>
          </w:p>
        </w:tc>
        <w:tc>
          <w:tcPr>
            <w:tcW w:w="1275" w:type="dxa"/>
          </w:tcPr>
          <w:p w:rsidR="00BD3833" w:rsidRPr="00E31A61" w:rsidRDefault="00BD3833" w:rsidP="00FA5368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BD3833" w:rsidRPr="00E31A61" w:rsidRDefault="00BD3833" w:rsidP="00FA53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Съответствие на НТП на имотите по документи и състоянието на терен.</w:t>
            </w: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w="2523" w:type="dxa"/>
          </w:tcPr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През 2020 г. са подадени 42 заявления за установяване на действителния НТП на 57 бр. имоти на терен.</w:t>
            </w: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Коректно извършени проверки и изготвени протоколи.</w:t>
            </w: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На 57 бр. имоти е променен НТП и е коректно  отразен в партидите на имотите за землищата с КВС</w:t>
            </w:r>
          </w:p>
        </w:tc>
        <w:tc>
          <w:tcPr>
            <w:tcW w:w="1446" w:type="dxa"/>
          </w:tcPr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Бр.подадени заявления за промяна на НТП, </w:t>
            </w: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Бр. извършени проверки и изготвени протоколи.</w:t>
            </w:r>
          </w:p>
          <w:p w:rsidR="00BD3833" w:rsidRPr="00E31A61" w:rsidRDefault="00BD3833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Бр. имоти с променен НТП и коректно отразен в партидите на имотите.</w:t>
            </w:r>
          </w:p>
        </w:tc>
        <w:tc>
          <w:tcPr>
            <w:tcW w:w="1134" w:type="dxa"/>
            <w:vAlign w:val="center"/>
          </w:tcPr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7501F4" w:rsidRPr="00E31A61" w:rsidTr="00522C85">
        <w:tc>
          <w:tcPr>
            <w:tcW w:w="1701" w:type="dxa"/>
            <w:vMerge w:val="restart"/>
          </w:tcPr>
          <w:p w:rsidR="007501F4" w:rsidRPr="00E31A61" w:rsidRDefault="007501F4" w:rsidP="00DD756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br w:type="page"/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3. Оптимизиране на поземлените отношения за гарантиране ефективността на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земеползването и увеличаване на доходите от земеделска дейност.</w:t>
            </w:r>
          </w:p>
        </w:tc>
        <w:tc>
          <w:tcPr>
            <w:tcW w:w="1559" w:type="dxa"/>
            <w:vMerge w:val="restart"/>
          </w:tcPr>
          <w:p w:rsidR="007501F4" w:rsidRPr="00E31A61" w:rsidRDefault="007501F4" w:rsidP="00DD756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Програма за управление на правителството на Република България за </w:t>
            </w: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периода 2017-2021 г.</w:t>
            </w:r>
          </w:p>
          <w:p w:rsidR="007501F4" w:rsidRPr="00E31A61" w:rsidRDefault="007501F4" w:rsidP="00DD756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BD3833" w:rsidRPr="00E31A61">
              <w:rPr>
                <w:rFonts w:ascii="Arial Narrow" w:hAnsi="Arial Narrow"/>
                <w:sz w:val="20"/>
                <w:szCs w:val="20"/>
              </w:rPr>
              <w:t>Национална програма за развитие: България 2030</w:t>
            </w:r>
          </w:p>
          <w:p w:rsidR="007501F4" w:rsidRPr="00E31A61" w:rsidRDefault="007501F4" w:rsidP="00DD75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01F4" w:rsidRPr="00E31A61" w:rsidRDefault="007501F4" w:rsidP="00DD75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01F4" w:rsidRPr="00E31A61" w:rsidRDefault="007501F4" w:rsidP="00DD7567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Ефективно управление на Държавния поземлен фонд.</w:t>
            </w:r>
          </w:p>
        </w:tc>
        <w:tc>
          <w:tcPr>
            <w:tcW w:w="1843" w:type="dxa"/>
          </w:tcPr>
          <w:p w:rsidR="007501F4" w:rsidRPr="00E31A61" w:rsidRDefault="007501F4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3.1.Провеждане на тръжни процедури и сключване на договори за отдаване под наем и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аренда на земи от ДПФ за отглеждане на едногодишни полски култури.</w:t>
            </w:r>
          </w:p>
          <w:p w:rsidR="007501F4" w:rsidRPr="00E31A61" w:rsidRDefault="007501F4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501F4" w:rsidRPr="00E31A61" w:rsidRDefault="007501F4" w:rsidP="00FA53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01F4" w:rsidRPr="00E31A61" w:rsidRDefault="007501F4" w:rsidP="00FA5368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Януари –Декември</w:t>
            </w:r>
          </w:p>
          <w:p w:rsidR="007501F4" w:rsidRPr="00E31A61" w:rsidRDefault="007501F4" w:rsidP="00FA5368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01F4" w:rsidRPr="00E31A61" w:rsidRDefault="007501F4" w:rsidP="00FA5368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01F4" w:rsidRPr="00E31A61" w:rsidRDefault="007501F4" w:rsidP="00FA5368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01F4" w:rsidRPr="00E31A61" w:rsidRDefault="007501F4" w:rsidP="00FA5368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01F4" w:rsidRPr="00E31A61" w:rsidRDefault="007501F4" w:rsidP="00FA5368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01F4" w:rsidRPr="00E31A61" w:rsidRDefault="007501F4" w:rsidP="00FA5368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01F4" w:rsidRPr="00E31A61" w:rsidRDefault="007501F4" w:rsidP="00FA53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01F4" w:rsidRPr="00E31A61" w:rsidRDefault="007501F4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Ефективно управление   и равен достъп до процедурите по предоставяне  за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ползване на земите от ДПФ в област Габрово за стимулиране на земеделските дейности.</w:t>
            </w:r>
          </w:p>
          <w:p w:rsidR="007501F4" w:rsidRPr="00E31A61" w:rsidRDefault="007501F4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501F4" w:rsidRPr="00E31A61" w:rsidRDefault="007501F4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7501F4" w:rsidRPr="00E31A61" w:rsidRDefault="007501F4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Изготвени и изпратени в срок за съгласуване в МЗХГ актуални списъци </w:t>
            </w:r>
          </w:p>
          <w:p w:rsidR="007501F4" w:rsidRPr="00E31A61" w:rsidRDefault="007501F4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със свободните имоти от ДПФ. </w:t>
            </w:r>
          </w:p>
          <w:p w:rsidR="007501F4" w:rsidRPr="00E31A61" w:rsidRDefault="007501F4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501F4" w:rsidRPr="00E31A61" w:rsidRDefault="007501F4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През месец март 2020 г. проведена втора тръжна сесия за отдаване под аренда на земи от ДПФ за отглеждане на едногодишни полски култури за стопанската 2019-2020 г. Няма подадени заявления за участие и няма сключени договори.</w:t>
            </w:r>
          </w:p>
          <w:p w:rsidR="007501F4" w:rsidRPr="00E31A61" w:rsidRDefault="007501F4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501F4" w:rsidRPr="00E31A61" w:rsidRDefault="007501F4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През месец юли 2020 г.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e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проведена първа тръжна сесия за отдаване под аренда на свободни земи от ДПФ за стопанската 2020-2021 г. Сключени са 4 договора за аренда с обща площ на имотите 601, 649 дка. </w:t>
            </w:r>
          </w:p>
          <w:p w:rsidR="007501F4" w:rsidRPr="00E31A61" w:rsidRDefault="007501F4" w:rsidP="00FA53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501F4" w:rsidRPr="00E31A61" w:rsidRDefault="007501F4" w:rsidP="00FA5368">
            <w:pPr>
              <w:ind w:right="-114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Предстои сключване на договори по реда на 37в, ал. 10 от ЗСПЗЗ за стопанската 2020-2021 г.</w:t>
            </w:r>
          </w:p>
        </w:tc>
        <w:tc>
          <w:tcPr>
            <w:tcW w:w="1446" w:type="dxa"/>
          </w:tcPr>
          <w:p w:rsidR="007501F4" w:rsidRPr="00E31A61" w:rsidRDefault="007501F4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Актуални списъци на свободните имоти от ДПФ; </w:t>
            </w:r>
          </w:p>
          <w:p w:rsidR="007501F4" w:rsidRPr="00E31A61" w:rsidRDefault="007501F4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501F4" w:rsidRPr="00E31A61" w:rsidRDefault="007501F4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Прозрачно проведени тръжни процедури за стопанската</w:t>
            </w:r>
          </w:p>
          <w:p w:rsidR="007501F4" w:rsidRPr="00E31A61" w:rsidRDefault="007501F4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2020-2021 г. и 2021- 2022 г. </w:t>
            </w:r>
          </w:p>
          <w:p w:rsidR="007501F4" w:rsidRPr="00E31A61" w:rsidRDefault="007501F4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A5368" w:rsidRPr="00E31A61" w:rsidRDefault="00FA5368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A5368" w:rsidRPr="00E31A61" w:rsidRDefault="00FA5368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A5368" w:rsidRPr="00E31A61" w:rsidRDefault="00FA5368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A5368" w:rsidRPr="00E31A61" w:rsidRDefault="00FA5368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A5368" w:rsidRPr="00E31A61" w:rsidRDefault="00FA5368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A5368" w:rsidRPr="00E31A61" w:rsidRDefault="00FA5368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A5368" w:rsidRPr="00E31A61" w:rsidRDefault="00FA5368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A5368" w:rsidRPr="00E31A61" w:rsidRDefault="00FA5368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A5368" w:rsidRPr="00E31A61" w:rsidRDefault="00FA5368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A5368" w:rsidRPr="00E31A61" w:rsidRDefault="00FA5368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A5368" w:rsidRPr="00E31A61" w:rsidRDefault="00FA5368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A5368" w:rsidRPr="00E31A61" w:rsidRDefault="00FA5368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A5368" w:rsidRPr="00E31A61" w:rsidRDefault="00FA5368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501F4" w:rsidRPr="00E31A61" w:rsidRDefault="007501F4" w:rsidP="00FA5368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сключени договори за наем и аренда и договори по реда на чл. 37в, ал. 10 от ЗСПЗЗ. </w:t>
            </w:r>
          </w:p>
          <w:p w:rsidR="007501F4" w:rsidRPr="00E31A61" w:rsidRDefault="007501F4" w:rsidP="00FA5368">
            <w:pPr>
              <w:ind w:right="-141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</w:tc>
        <w:tc>
          <w:tcPr>
            <w:tcW w:w="1134" w:type="dxa"/>
            <w:vAlign w:val="center"/>
          </w:tcPr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501F4" w:rsidRPr="00E31A61" w:rsidRDefault="007501F4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501F4" w:rsidRPr="00E31A61" w:rsidTr="00F1648E">
        <w:trPr>
          <w:trHeight w:val="2960"/>
        </w:trPr>
        <w:tc>
          <w:tcPr>
            <w:tcW w:w="1701" w:type="dxa"/>
            <w:vMerge/>
          </w:tcPr>
          <w:p w:rsidR="007501F4" w:rsidRPr="00E31A61" w:rsidRDefault="007501F4" w:rsidP="00DD7567"/>
        </w:tc>
        <w:tc>
          <w:tcPr>
            <w:tcW w:w="1559" w:type="dxa"/>
            <w:vMerge/>
          </w:tcPr>
          <w:p w:rsidR="007501F4" w:rsidRPr="00E31A61" w:rsidRDefault="007501F4" w:rsidP="00DD7567"/>
        </w:tc>
        <w:tc>
          <w:tcPr>
            <w:tcW w:w="1843" w:type="dxa"/>
          </w:tcPr>
          <w:p w:rsidR="00665062" w:rsidRPr="00E31A61" w:rsidRDefault="00665062" w:rsidP="0066506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501F4" w:rsidRPr="00E31A61" w:rsidRDefault="007501F4" w:rsidP="00DD7567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501F4" w:rsidRPr="00E31A61" w:rsidRDefault="007501F4" w:rsidP="00B11C7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3.2. Извършване на проверки за състоянието и ползването на  земите от ДПФ на територията на област Габрово.</w:t>
            </w:r>
          </w:p>
        </w:tc>
        <w:tc>
          <w:tcPr>
            <w:tcW w:w="1275" w:type="dxa"/>
          </w:tcPr>
          <w:p w:rsidR="007501F4" w:rsidRPr="00E31A61" w:rsidRDefault="007501F4" w:rsidP="008C2B06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7501F4" w:rsidRPr="00E31A61" w:rsidRDefault="007501F4" w:rsidP="008C2B06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1985" w:type="dxa"/>
          </w:tcPr>
          <w:p w:rsidR="00CD1DA3" w:rsidRPr="00E31A61" w:rsidRDefault="00CD1DA3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земите от ДПФ за стимулиране на земеделските дейности.</w:t>
            </w:r>
          </w:p>
          <w:p w:rsidR="00CD1DA3" w:rsidRPr="00E31A61" w:rsidRDefault="00CD1DA3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501F4" w:rsidRPr="00E31A61" w:rsidRDefault="007501F4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Извърш</w:t>
            </w:r>
            <w:r w:rsidR="00CD1DA3" w:rsidRPr="00E31A61">
              <w:rPr>
                <w:rFonts w:ascii="Arial Narrow" w:hAnsi="Arial Narrow"/>
                <w:bCs/>
                <w:sz w:val="20"/>
                <w:szCs w:val="20"/>
              </w:rPr>
              <w:t>ени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 проверки за констатиране на не/правомерното ползване на земи от  ДПФ.</w:t>
            </w:r>
          </w:p>
          <w:p w:rsidR="007501F4" w:rsidRPr="00E31A61" w:rsidRDefault="00CD1DA3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Коректно изготвени констативни протоколи</w:t>
            </w:r>
          </w:p>
          <w:p w:rsidR="007501F4" w:rsidRPr="00E31A61" w:rsidRDefault="007501F4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65062" w:rsidRPr="00E31A61" w:rsidRDefault="00665062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65062" w:rsidRPr="00E31A61" w:rsidRDefault="00665062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65062" w:rsidRPr="00E31A61" w:rsidRDefault="00665062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65062" w:rsidRPr="00E31A61" w:rsidRDefault="00665062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501F4" w:rsidRPr="00E31A61" w:rsidRDefault="007501F4" w:rsidP="00F1648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Предприе</w:t>
            </w:r>
            <w:r w:rsidR="00CD1DA3" w:rsidRPr="00E31A61">
              <w:rPr>
                <w:rFonts w:ascii="Arial Narrow" w:hAnsi="Arial Narrow"/>
                <w:bCs/>
                <w:sz w:val="20"/>
                <w:szCs w:val="20"/>
              </w:rPr>
              <w:t>ти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действия за събиране на дължимите суми за имотите с установено неправомерно ползване.</w:t>
            </w:r>
          </w:p>
        </w:tc>
        <w:tc>
          <w:tcPr>
            <w:tcW w:w="2523" w:type="dxa"/>
            <w:shd w:val="clear" w:color="auto" w:fill="auto"/>
          </w:tcPr>
          <w:p w:rsidR="007501F4" w:rsidRPr="00E31A61" w:rsidRDefault="007501F4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През 2020 г. са извършени проверки на земите от ДПФ на територията на област Габрово към 31.05 и към 30.11.2020 г.  </w:t>
            </w:r>
          </w:p>
          <w:p w:rsidR="00E078A6" w:rsidRPr="00E31A61" w:rsidRDefault="00E078A6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65062" w:rsidRPr="00E31A61" w:rsidRDefault="00665062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Изготвени са 136 бр. констативни протоколи, обобщен доклад за състоянието и ползването на земите от ДПФ и в срок изпратени в МЗХГ.</w:t>
            </w:r>
          </w:p>
          <w:p w:rsidR="007501F4" w:rsidRPr="00E31A61" w:rsidRDefault="007501F4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Установено неправомерно ползване за имоти от ДПФ </w:t>
            </w:r>
            <w:r w:rsidR="00665062" w:rsidRPr="00E31A61">
              <w:rPr>
                <w:rFonts w:ascii="Arial Narrow" w:hAnsi="Arial Narrow"/>
                <w:bCs/>
                <w:sz w:val="20"/>
                <w:szCs w:val="20"/>
              </w:rPr>
              <w:t>за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 44 бр. имоти, с обща площ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269, 778 дка и дължима сума 5177 лева. </w:t>
            </w:r>
          </w:p>
          <w:p w:rsidR="00CD1DA3" w:rsidRPr="00E31A61" w:rsidRDefault="00CD1DA3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11C7A" w:rsidRPr="00E31A61" w:rsidRDefault="00B11C7A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501F4" w:rsidRPr="00E31A61" w:rsidRDefault="007501F4" w:rsidP="008C2B0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Изпратени са писма на ползвателите за заплащане на сумите в трикратен размер. Същите са постъпили по сметката МЗХГ.  </w:t>
            </w:r>
          </w:p>
          <w:p w:rsidR="007501F4" w:rsidRPr="00E31A61" w:rsidRDefault="007501F4" w:rsidP="00F1648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Не са  издавани заповеди по реда на чл.34, ал.8 от ЗСПЗЗ.</w:t>
            </w:r>
          </w:p>
        </w:tc>
        <w:tc>
          <w:tcPr>
            <w:tcW w:w="1446" w:type="dxa"/>
          </w:tcPr>
          <w:p w:rsidR="007501F4" w:rsidRPr="00E31A61" w:rsidRDefault="007501F4" w:rsidP="008C2B0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Извършване на  проверки за констатиране на не/правомерно ползване на земи от  ДПФ – към 31.05.2021 г. и към 30.11.2021 г.</w:t>
            </w: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7501F4" w:rsidRPr="00E31A61" w:rsidRDefault="007501F4" w:rsidP="008C2B0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Изготвяне на констативни протоколи, обобщени справки  и </w:t>
            </w: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изпратени в МЗХГ в изискуемите срокове.</w:t>
            </w:r>
          </w:p>
          <w:p w:rsidR="007501F4" w:rsidRPr="00E31A61" w:rsidRDefault="007501F4" w:rsidP="00F1648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Издаване на заповеди по реда на чл.34, ал.8 от ЗСПЗЗ. </w:t>
            </w:r>
          </w:p>
        </w:tc>
        <w:tc>
          <w:tcPr>
            <w:tcW w:w="1134" w:type="dxa"/>
            <w:vAlign w:val="center"/>
          </w:tcPr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3833" w:rsidRPr="00E31A61" w:rsidRDefault="00BD3833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501F4" w:rsidRPr="00E31A61" w:rsidRDefault="007501F4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7501F4" w:rsidRPr="00E31A61" w:rsidRDefault="007501F4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1F4" w:rsidRPr="00E31A61" w:rsidTr="00522C85">
        <w:tc>
          <w:tcPr>
            <w:tcW w:w="1701" w:type="dxa"/>
            <w:vMerge/>
          </w:tcPr>
          <w:p w:rsidR="007501F4" w:rsidRPr="00E31A61" w:rsidRDefault="007501F4" w:rsidP="00DD7567"/>
        </w:tc>
        <w:tc>
          <w:tcPr>
            <w:tcW w:w="1559" w:type="dxa"/>
            <w:vMerge/>
          </w:tcPr>
          <w:p w:rsidR="007501F4" w:rsidRPr="00E31A61" w:rsidRDefault="007501F4" w:rsidP="00DD7567"/>
        </w:tc>
        <w:tc>
          <w:tcPr>
            <w:tcW w:w="1843" w:type="dxa"/>
          </w:tcPr>
          <w:p w:rsidR="007501F4" w:rsidRPr="00E31A61" w:rsidRDefault="007501F4" w:rsidP="00DD75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501F4" w:rsidRPr="00E31A61" w:rsidRDefault="007501F4" w:rsidP="00DD75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275" w:type="dxa"/>
          </w:tcPr>
          <w:p w:rsidR="007501F4" w:rsidRPr="00E31A61" w:rsidRDefault="007501F4" w:rsidP="00DD756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Юни - Юли</w:t>
            </w:r>
          </w:p>
        </w:tc>
        <w:tc>
          <w:tcPr>
            <w:tcW w:w="1985" w:type="dxa"/>
          </w:tcPr>
          <w:p w:rsidR="007501F4" w:rsidRPr="00E31A61" w:rsidRDefault="007501F4" w:rsidP="00DD75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2523" w:type="dxa"/>
            <w:shd w:val="clear" w:color="auto" w:fill="auto"/>
          </w:tcPr>
          <w:p w:rsidR="007501F4" w:rsidRPr="00E31A61" w:rsidRDefault="007501F4" w:rsidP="00DD75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Изготвени и изпратени в срок за съгласуване в МЗХГ актуални списъци със свободните имоти ПМЛ от ДПФ.</w:t>
            </w:r>
          </w:p>
          <w:p w:rsidR="007501F4" w:rsidRPr="00E31A61" w:rsidRDefault="007501F4" w:rsidP="00DD7567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7501F4" w:rsidRPr="00E31A61" w:rsidRDefault="007501F4" w:rsidP="00DD7567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През 2020 г. в ОДЗ е постъпил един служебно изпратен протокол по чл. 37и, ал. 9 от ЗСПЗЗ за допълнително разпределение на ПМЛ от ДПФ на правоимащи.</w:t>
            </w:r>
          </w:p>
          <w:p w:rsidR="007501F4" w:rsidRPr="00E31A61" w:rsidRDefault="007501F4" w:rsidP="00DD7567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Разпределени са 379,705 дка. Предстои сключване на договор.</w:t>
            </w:r>
          </w:p>
          <w:p w:rsidR="007501F4" w:rsidRPr="00E31A61" w:rsidRDefault="007501F4" w:rsidP="00DD75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947F1" w:rsidRPr="00E31A61" w:rsidRDefault="003947F1" w:rsidP="00DD7567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7501F4" w:rsidRPr="00E31A61" w:rsidRDefault="007501F4" w:rsidP="00DD75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През 2020 г. не са провеждане тръжни процедури за отдаване под наем на ПМЛ от ДПФ.</w:t>
            </w:r>
          </w:p>
        </w:tc>
        <w:tc>
          <w:tcPr>
            <w:tcW w:w="1446" w:type="dxa"/>
          </w:tcPr>
          <w:p w:rsidR="007501F4" w:rsidRPr="00E31A61" w:rsidRDefault="007501F4" w:rsidP="00DD75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Актуални списъци на свободните ПМЛ от ДПФ; </w:t>
            </w:r>
          </w:p>
          <w:p w:rsidR="007501F4" w:rsidRPr="00E31A61" w:rsidRDefault="007501F4" w:rsidP="00DD75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3" w:rsidRPr="00E31A61" w:rsidRDefault="00BD3833" w:rsidP="00DD75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501F4" w:rsidRPr="00E31A61" w:rsidRDefault="007501F4" w:rsidP="00DD75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Прозрачно проведени</w:t>
            </w:r>
            <w:r w:rsidR="00BD3833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процедури по допълващо разпределение на ПМЛ от ДПФ и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тръжни процедури за стопанската 20</w:t>
            </w:r>
            <w:r w:rsidR="00B93A74" w:rsidRPr="00E31A61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-202</w:t>
            </w:r>
            <w:r w:rsidR="00B93A74" w:rsidRPr="00E31A61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г. и 202</w:t>
            </w:r>
            <w:r w:rsidR="00B93A74" w:rsidRPr="00E31A61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– 202</w:t>
            </w:r>
            <w:r w:rsidR="00B93A74" w:rsidRPr="00E31A61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R="007501F4" w:rsidRPr="00E31A61" w:rsidRDefault="007501F4" w:rsidP="00DD7567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501F4" w:rsidRPr="00E31A61" w:rsidRDefault="007501F4" w:rsidP="00DD7567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</w:t>
            </w:r>
            <w:r w:rsidR="00B93A74" w:rsidRPr="00E31A61">
              <w:rPr>
                <w:rFonts w:ascii="Arial Narrow" w:hAnsi="Arial Narrow"/>
                <w:bCs/>
                <w:sz w:val="20"/>
                <w:szCs w:val="20"/>
              </w:rPr>
              <w:t>ой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сключени договори за наем и аренда. </w:t>
            </w:r>
          </w:p>
          <w:p w:rsidR="007501F4" w:rsidRPr="00E31A61" w:rsidRDefault="007501F4" w:rsidP="00DD7567">
            <w:pPr>
              <w:ind w:right="-8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</w:tc>
        <w:tc>
          <w:tcPr>
            <w:tcW w:w="1134" w:type="dxa"/>
          </w:tcPr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501F4" w:rsidRPr="00E31A61" w:rsidRDefault="007501F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</w:tbl>
    <w:p w:rsidR="00F1648E" w:rsidRDefault="00F1648E">
      <w:r>
        <w:br w:type="page"/>
      </w: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843"/>
        <w:gridCol w:w="1275"/>
        <w:gridCol w:w="1985"/>
        <w:gridCol w:w="2523"/>
        <w:gridCol w:w="1446"/>
        <w:gridCol w:w="1134"/>
      </w:tblGrid>
      <w:tr w:rsidR="00B93A74" w:rsidRPr="00E31A61" w:rsidTr="00522C85">
        <w:trPr>
          <w:trHeight w:val="279"/>
        </w:trPr>
        <w:tc>
          <w:tcPr>
            <w:tcW w:w="1701" w:type="dxa"/>
          </w:tcPr>
          <w:p w:rsidR="005C4D32" w:rsidRPr="00E31A61" w:rsidRDefault="005C4D32" w:rsidP="000B3222">
            <w:pPr>
              <w:jc w:val="both"/>
            </w:pPr>
            <w:r w:rsidRPr="00E31A61">
              <w:lastRenderedPageBreak/>
              <w:br w:type="page"/>
            </w:r>
          </w:p>
        </w:tc>
        <w:tc>
          <w:tcPr>
            <w:tcW w:w="1559" w:type="dxa"/>
          </w:tcPr>
          <w:p w:rsidR="005C4D32" w:rsidRPr="00E31A61" w:rsidRDefault="005C4D32" w:rsidP="000B3222">
            <w:pPr>
              <w:jc w:val="both"/>
            </w:pPr>
          </w:p>
        </w:tc>
        <w:tc>
          <w:tcPr>
            <w:tcW w:w="1843" w:type="dxa"/>
          </w:tcPr>
          <w:p w:rsidR="005C4D32" w:rsidRPr="00E31A61" w:rsidRDefault="005C4D32" w:rsidP="000B32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D32" w:rsidRPr="00E31A61" w:rsidRDefault="005C4D32" w:rsidP="00C673BF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3.4.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275" w:type="dxa"/>
          </w:tcPr>
          <w:p w:rsidR="005C4D32" w:rsidRPr="00E31A61" w:rsidRDefault="005C4D32" w:rsidP="00C673BF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Януари </w:t>
            </w:r>
            <w:r w:rsidR="00F1648E">
              <w:rPr>
                <w:rFonts w:ascii="Arial Narrow" w:hAnsi="Arial Narrow"/>
                <w:sz w:val="20"/>
                <w:szCs w:val="20"/>
              </w:rPr>
              <w:t>–</w:t>
            </w:r>
            <w:r w:rsidRPr="00E31A61">
              <w:rPr>
                <w:rFonts w:ascii="Arial Narrow" w:hAnsi="Arial Narrow"/>
                <w:sz w:val="20"/>
                <w:szCs w:val="20"/>
              </w:rPr>
              <w:t xml:space="preserve"> Април</w:t>
            </w:r>
          </w:p>
        </w:tc>
        <w:tc>
          <w:tcPr>
            <w:tcW w:w="1985" w:type="dxa"/>
          </w:tcPr>
          <w:p w:rsidR="005C4D32" w:rsidRPr="00E31A61" w:rsidRDefault="005C4D32" w:rsidP="00C673BF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Ефективно използване на възможностите на ДПФ за насърчаване развитието на животновдството на територията на областта.</w:t>
            </w:r>
          </w:p>
        </w:tc>
        <w:tc>
          <w:tcPr>
            <w:tcW w:w="2523" w:type="dxa"/>
          </w:tcPr>
          <w:p w:rsidR="00B93A74" w:rsidRPr="00E31A61" w:rsidRDefault="00B93A74" w:rsidP="00C673BF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През 2020 г. са 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 Няма установени собственици и ползватели на животновъдни обекти по сключени договори за ПМЛ от ДПФ над определената по чл. 37 и, ал. 4 норма.</w:t>
            </w:r>
          </w:p>
          <w:p w:rsidR="00B93A74" w:rsidRPr="00E31A61" w:rsidRDefault="00B93A74" w:rsidP="00C673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47F1" w:rsidRPr="00E31A61" w:rsidRDefault="003947F1" w:rsidP="00C673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47F1" w:rsidRPr="00E31A61" w:rsidRDefault="003947F1" w:rsidP="00C673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47F1" w:rsidRPr="00E31A61" w:rsidRDefault="003947F1" w:rsidP="00C673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47F1" w:rsidRPr="00E31A61" w:rsidRDefault="003947F1" w:rsidP="00C673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47F1" w:rsidRPr="00E31A61" w:rsidRDefault="003947F1" w:rsidP="00C673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47F1" w:rsidRPr="00E31A61" w:rsidRDefault="003947F1" w:rsidP="00C673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47F1" w:rsidRPr="00E31A61" w:rsidRDefault="003947F1" w:rsidP="00C673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47F1" w:rsidRPr="00E31A61" w:rsidRDefault="003947F1" w:rsidP="00C673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5C4D32" w:rsidRPr="00E31A61" w:rsidRDefault="00B93A74" w:rsidP="00C673BF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Няма прекратени договори.</w:t>
            </w:r>
          </w:p>
        </w:tc>
        <w:tc>
          <w:tcPr>
            <w:tcW w:w="1446" w:type="dxa"/>
          </w:tcPr>
          <w:p w:rsidR="005C4D32" w:rsidRPr="00E31A61" w:rsidRDefault="005C4D32" w:rsidP="00C673BF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</w:t>
            </w:r>
          </w:p>
          <w:p w:rsidR="005C4D32" w:rsidRPr="00E31A61" w:rsidRDefault="005C4D32" w:rsidP="00C673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5C4D32" w:rsidRPr="00E31A61" w:rsidRDefault="005C4D32" w:rsidP="00C673BF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Коректно изготвени протоколи с резултатите от проверките.</w:t>
            </w:r>
          </w:p>
          <w:p w:rsidR="005C4D32" w:rsidRPr="00E31A61" w:rsidRDefault="005C4D32" w:rsidP="00C673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5C4D32" w:rsidRPr="00E31A61" w:rsidRDefault="005C4D32" w:rsidP="00C673BF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</w:t>
            </w:r>
            <w:r w:rsidR="00B93A74" w:rsidRPr="00E31A61">
              <w:rPr>
                <w:rFonts w:ascii="Arial Narrow" w:hAnsi="Arial Narrow"/>
                <w:sz w:val="20"/>
                <w:szCs w:val="20"/>
              </w:rPr>
              <w:t xml:space="preserve">ой </w:t>
            </w:r>
            <w:r w:rsidRPr="00E31A61">
              <w:rPr>
                <w:rFonts w:ascii="Arial Narrow" w:hAnsi="Arial Narrow"/>
                <w:sz w:val="20"/>
                <w:szCs w:val="20"/>
              </w:rPr>
              <w:t>и площ на прекратени договори.</w:t>
            </w:r>
          </w:p>
        </w:tc>
        <w:tc>
          <w:tcPr>
            <w:tcW w:w="1134" w:type="dxa"/>
          </w:tcPr>
          <w:p w:rsidR="005C4D32" w:rsidRPr="00E31A61" w:rsidRDefault="005C4D32" w:rsidP="00104C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C4D32" w:rsidRPr="00E31A61" w:rsidRDefault="005C4D32" w:rsidP="00104C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C4D32" w:rsidRPr="00E31A61" w:rsidRDefault="005C4D32" w:rsidP="00104C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C4D32" w:rsidRPr="00E31A61" w:rsidRDefault="005C4D32" w:rsidP="00104C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C4D32" w:rsidRPr="00E31A61" w:rsidRDefault="005C4D32" w:rsidP="00104C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C4D32" w:rsidRPr="00E31A61" w:rsidRDefault="005C4D32" w:rsidP="00104C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C4D32" w:rsidRPr="00E31A61" w:rsidRDefault="005C4D32" w:rsidP="00104C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C4D32" w:rsidRPr="00E31A61" w:rsidRDefault="005C4D32" w:rsidP="00104C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C4D32" w:rsidRPr="00E31A61" w:rsidRDefault="005C4D32" w:rsidP="00104C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C4D32" w:rsidRPr="00E31A61" w:rsidRDefault="005C4D32" w:rsidP="00104C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A61">
              <w:rPr>
                <w:rFonts w:ascii="Arial Narrow" w:hAnsi="Arial Narrow" w:cs="Arial"/>
                <w:b/>
                <w:sz w:val="20"/>
                <w:szCs w:val="20"/>
              </w:rPr>
              <w:t>ГДАР</w:t>
            </w:r>
          </w:p>
          <w:p w:rsidR="005C4D32" w:rsidRPr="00E31A61" w:rsidRDefault="005C4D32" w:rsidP="00104C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A61">
              <w:rPr>
                <w:rFonts w:ascii="Arial Narrow" w:hAnsi="Arial Narrow" w:cs="Arial"/>
                <w:b/>
                <w:sz w:val="20"/>
                <w:szCs w:val="20"/>
              </w:rPr>
              <w:t>ОСЗ</w:t>
            </w:r>
          </w:p>
        </w:tc>
      </w:tr>
      <w:tr w:rsidR="00B93A74" w:rsidRPr="00E31A61" w:rsidTr="00522C85">
        <w:trPr>
          <w:trHeight w:val="2437"/>
        </w:trPr>
        <w:tc>
          <w:tcPr>
            <w:tcW w:w="1701" w:type="dxa"/>
            <w:vMerge w:val="restart"/>
          </w:tcPr>
          <w:p w:rsidR="00B93A74" w:rsidRPr="00E31A61" w:rsidRDefault="00B93A74" w:rsidP="000B3222">
            <w:pPr>
              <w:jc w:val="both"/>
            </w:pPr>
            <w:r w:rsidRPr="00E31A61">
              <w:br w:type="page"/>
            </w:r>
          </w:p>
          <w:p w:rsidR="00B93A74" w:rsidRPr="00E31A61" w:rsidRDefault="00B93A74" w:rsidP="000B3222">
            <w:pPr>
              <w:jc w:val="both"/>
            </w:pPr>
          </w:p>
        </w:tc>
        <w:tc>
          <w:tcPr>
            <w:tcW w:w="1559" w:type="dxa"/>
            <w:vMerge w:val="restart"/>
          </w:tcPr>
          <w:p w:rsidR="00B93A74" w:rsidRPr="00E31A61" w:rsidRDefault="00B93A74" w:rsidP="000B3222">
            <w:pPr>
              <w:jc w:val="both"/>
            </w:pPr>
          </w:p>
        </w:tc>
        <w:tc>
          <w:tcPr>
            <w:tcW w:w="1843" w:type="dxa"/>
          </w:tcPr>
          <w:p w:rsidR="00B93A74" w:rsidRPr="00E31A61" w:rsidRDefault="00B93A74" w:rsidP="000B322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93A74" w:rsidRPr="00E31A61" w:rsidRDefault="00B93A74" w:rsidP="00C673B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  <w:lang w:val="en-US"/>
              </w:rPr>
              <w:t>3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.5. Определяне размера на Средното годишно рентно плащане по § 2е от ДР на ЗСПЗЗ за всички землища в област Габрово за предходната година.</w:t>
            </w:r>
          </w:p>
        </w:tc>
        <w:tc>
          <w:tcPr>
            <w:tcW w:w="1275" w:type="dxa"/>
          </w:tcPr>
          <w:p w:rsidR="00B93A74" w:rsidRPr="00E31A61" w:rsidRDefault="00B93A74" w:rsidP="00C673BF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</w:t>
            </w:r>
          </w:p>
        </w:tc>
        <w:tc>
          <w:tcPr>
            <w:tcW w:w="1985" w:type="dxa"/>
          </w:tcPr>
          <w:p w:rsidR="00B93A74" w:rsidRPr="00E31A61" w:rsidRDefault="00B93A74" w:rsidP="00C673B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Проведени в срок заседания на комисиите за определяне размера на СГРП за  всички землища от областта съобразно методика, одобрена  от министъра на земеделието и храните.</w:t>
            </w:r>
          </w:p>
        </w:tc>
        <w:tc>
          <w:tcPr>
            <w:tcW w:w="2523" w:type="dxa"/>
          </w:tcPr>
          <w:p w:rsidR="00B93A74" w:rsidRPr="00E31A61" w:rsidRDefault="00B93A74" w:rsidP="00C673B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са в срок заседанията на комисиите в 4-те общини за определяне размера на СГРП. </w:t>
            </w:r>
          </w:p>
          <w:p w:rsidR="00B93A74" w:rsidRPr="00E31A61" w:rsidRDefault="00B93A74" w:rsidP="00C673B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93A74" w:rsidRPr="00E31A61" w:rsidRDefault="00B93A74" w:rsidP="00C673B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Определен е размерът на СГРП по НТП за всички землища в областта и публикуван в срок на сайта на ОДЗ.</w:t>
            </w:r>
          </w:p>
        </w:tc>
        <w:tc>
          <w:tcPr>
            <w:tcW w:w="1446" w:type="dxa"/>
          </w:tcPr>
          <w:p w:rsidR="00B93A74" w:rsidRPr="00E31A61" w:rsidRDefault="00B93A74" w:rsidP="00C673B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Провеждане в срок на заседания на комисиите за определяне размера на СГРП за  всички землища от областта..</w:t>
            </w:r>
          </w:p>
          <w:p w:rsidR="00B93A74" w:rsidRPr="00E31A61" w:rsidRDefault="00B93A74" w:rsidP="00C673B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Определен размер на СГРП по НТП и публикуван  в срок на сайта на ОДЗ.</w:t>
            </w:r>
          </w:p>
        </w:tc>
        <w:tc>
          <w:tcPr>
            <w:tcW w:w="1134" w:type="dxa"/>
            <w:vAlign w:val="center"/>
          </w:tcPr>
          <w:p w:rsidR="00B93A74" w:rsidRPr="00E31A61" w:rsidRDefault="00B93A7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B93A74" w:rsidRPr="00E31A61" w:rsidRDefault="00B93A74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93A74" w:rsidRPr="00E31A61" w:rsidTr="00522C85">
        <w:trPr>
          <w:trHeight w:val="1682"/>
        </w:trPr>
        <w:tc>
          <w:tcPr>
            <w:tcW w:w="1701" w:type="dxa"/>
            <w:vMerge/>
          </w:tcPr>
          <w:p w:rsidR="00B93A74" w:rsidRPr="00E31A61" w:rsidRDefault="00B93A74" w:rsidP="00B93A74">
            <w:pPr>
              <w:jc w:val="both"/>
            </w:pPr>
          </w:p>
        </w:tc>
        <w:tc>
          <w:tcPr>
            <w:tcW w:w="1559" w:type="dxa"/>
            <w:vMerge/>
          </w:tcPr>
          <w:p w:rsidR="00B93A74" w:rsidRPr="00E31A61" w:rsidRDefault="00B93A74" w:rsidP="00B93A74">
            <w:pPr>
              <w:jc w:val="both"/>
            </w:pPr>
          </w:p>
        </w:tc>
        <w:tc>
          <w:tcPr>
            <w:tcW w:w="1843" w:type="dxa"/>
          </w:tcPr>
          <w:p w:rsidR="00B93A74" w:rsidRPr="00E31A61" w:rsidRDefault="00B93A74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Насърчаване на доброволната поземлена комасация за целите на земеделското производство.</w:t>
            </w:r>
          </w:p>
        </w:tc>
        <w:tc>
          <w:tcPr>
            <w:tcW w:w="1843" w:type="dxa"/>
          </w:tcPr>
          <w:p w:rsidR="00B93A74" w:rsidRPr="00E31A61" w:rsidRDefault="00B93A74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3.6.Провеждане процедури по чл.37в и 37ж от ЗСППЗ за създаване масиви за ползване на земеделски земи.</w:t>
            </w:r>
          </w:p>
          <w:p w:rsidR="00B93A74" w:rsidRPr="00E31A61" w:rsidRDefault="00B93A74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B93A74" w:rsidRPr="00E31A61" w:rsidRDefault="00B93A74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93A74" w:rsidRPr="00E31A61" w:rsidRDefault="00B93A74" w:rsidP="007B4D9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sz w:val="20"/>
                <w:szCs w:val="20"/>
              </w:rPr>
              <w:t>Януари –Декември</w:t>
            </w:r>
          </w:p>
          <w:p w:rsidR="00B93A74" w:rsidRPr="00E31A61" w:rsidRDefault="00B93A74" w:rsidP="007B4D95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3A74" w:rsidRPr="00E31A61" w:rsidRDefault="00B93A74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Доброволно комасиране на земеделските земи.</w:t>
            </w:r>
          </w:p>
          <w:p w:rsidR="00B93A74" w:rsidRPr="00E31A61" w:rsidRDefault="00B93A74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 от ЗСПЗЗ в землищата от област Габрово, за които има подадени декларации и заявления по чл.37б от ЗСПЗЗ.</w:t>
            </w:r>
          </w:p>
          <w:p w:rsidR="00B92F9D" w:rsidRPr="00E31A61" w:rsidRDefault="00B92F9D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B92F9D" w:rsidRPr="00E31A61" w:rsidRDefault="00B92F9D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B92F9D" w:rsidRPr="00E31A61" w:rsidRDefault="00B92F9D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B92F9D" w:rsidRPr="00E31A61" w:rsidRDefault="00B92F9D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B93A74" w:rsidRPr="00E31A61" w:rsidRDefault="00B92F9D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Информирани собственици и ползватели на земеделски земи за размера на</w:t>
            </w:r>
            <w:r w:rsidR="00B93A74"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дължими суми за „бели петна“ </w:t>
            </w: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.</w:t>
            </w:r>
          </w:p>
          <w:p w:rsidR="00B92F9D" w:rsidRPr="00E31A61" w:rsidRDefault="00B92F9D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B92F9D" w:rsidRPr="00E31A61" w:rsidRDefault="00B92F9D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B92F9D" w:rsidRPr="00E31A61" w:rsidRDefault="00B92F9D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B93A74" w:rsidRPr="00E31A61" w:rsidRDefault="00B92F9D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Информирани </w:t>
            </w:r>
            <w:r w:rsidR="008F2676"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правоимащи лица за размера на полагаемата сума</w:t>
            </w:r>
            <w:r w:rsidR="00E611F8"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за получаване</w:t>
            </w:r>
            <w:r w:rsidR="008F2676"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за „бели петна“</w:t>
            </w:r>
            <w:r w:rsidR="00E611F8" w:rsidRPr="00E31A61">
              <w:rPr>
                <w:rFonts w:ascii="Arial Narrow" w:eastAsia="Calibri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B93A74" w:rsidRPr="00E31A61" w:rsidRDefault="00B93A74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През 2020 г. са сключени 91 доброволни споразумения  за стопанската 2020/2021 г.  по чл.37в, ал.2 от ЗСПЗЗ за ОЗ и ТН с обща площ на МП 230123 дка ; </w:t>
            </w:r>
          </w:p>
          <w:p w:rsidR="00B93A74" w:rsidRPr="00E31A61" w:rsidRDefault="00B93A74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Изготвени са 22  служебни разпределения по чл.37в,ал.3 от ЗСПЗЗ за ОЗ и ТН с обща площ 47715 дка.</w:t>
            </w:r>
          </w:p>
          <w:p w:rsidR="00B93A74" w:rsidRPr="00E31A61" w:rsidRDefault="00B93A74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Издадени са 113 заповеди за разпределение на масивите за ползване за ОЗ и ТН за 82 землища в областта.  </w:t>
            </w:r>
          </w:p>
          <w:p w:rsidR="00B93A74" w:rsidRPr="00E31A61" w:rsidRDefault="00B93A74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Сключени са 40 споразумения за ПМЛ по чл. 37 ж, ал. 1 от ЗСПЗЗ за календарната 2021 г. с обща площ на МП  12399 дка. </w:t>
            </w:r>
          </w:p>
          <w:p w:rsidR="00B93A74" w:rsidRPr="00E31A61" w:rsidRDefault="00B93A74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B93A74" w:rsidRPr="00E31A61" w:rsidRDefault="00B93A74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Издадени 40  заповеди за ПМЛ по чл. 37ж, ал. 11 от ЗСПЗЗ. </w:t>
            </w:r>
          </w:p>
          <w:p w:rsidR="00B93A74" w:rsidRPr="00E31A61" w:rsidRDefault="00B93A74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B93A74" w:rsidRPr="00E31A61" w:rsidRDefault="00B93A74" w:rsidP="007B4D95">
            <w:pPr>
              <w:ind w:left="5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Обработени заявления за изплащане на суми за имоти – „бели петна“ -  1794  бр. за изплащане на 177 161 лв.</w:t>
            </w:r>
          </w:p>
        </w:tc>
        <w:tc>
          <w:tcPr>
            <w:tcW w:w="1446" w:type="dxa"/>
          </w:tcPr>
          <w:p w:rsidR="00526D98" w:rsidRPr="00E31A61" w:rsidRDefault="00B92F9D" w:rsidP="007B4D95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Брой на сключените в срок доброволни споразумения и изготвени служебни разпределения</w:t>
            </w:r>
          </w:p>
          <w:p w:rsidR="00B92F9D" w:rsidRPr="00E31A61" w:rsidRDefault="00B92F9D" w:rsidP="007B4D95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Площ на сключените споразумения и изготвени служебни разпределения.</w:t>
            </w:r>
          </w:p>
          <w:p w:rsidR="00B92F9D" w:rsidRPr="00E31A61" w:rsidRDefault="00B92F9D" w:rsidP="007B4D95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526D98" w:rsidRPr="00E31A61" w:rsidRDefault="00526D98" w:rsidP="007B4D95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7B4D95" w:rsidRPr="00E31A61" w:rsidRDefault="007B4D95" w:rsidP="007B4D95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424315" w:rsidRPr="00E31A61" w:rsidRDefault="00424315" w:rsidP="007B4D95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B93A74" w:rsidRPr="00E31A61" w:rsidRDefault="00B93A74" w:rsidP="007B4D95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Издаване в срок на заповеди по чл. 37в, ал. 4 и 37ж, ал.11 от ЗСПЗЗ. </w:t>
            </w:r>
          </w:p>
          <w:p w:rsidR="00B92F9D" w:rsidRPr="00E31A61" w:rsidRDefault="00B92F9D" w:rsidP="007B4D95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B92F9D" w:rsidRPr="00E31A61" w:rsidRDefault="00B92F9D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>Постъпили в срок дължими суми за „бели петна“ от собственици и ползватели на земеделски земи.</w:t>
            </w:r>
          </w:p>
          <w:p w:rsidR="00B92F9D" w:rsidRPr="00E31A61" w:rsidRDefault="00B92F9D" w:rsidP="007B4D95">
            <w:pPr>
              <w:ind w:right="13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</w:p>
          <w:p w:rsidR="00B92F9D" w:rsidRPr="00E31A61" w:rsidRDefault="00B92F9D" w:rsidP="007B4D95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Размер на изплатени</w:t>
            </w:r>
            <w:r w:rsidR="00E60142"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в срок</w:t>
            </w:r>
            <w:r w:rsidRPr="00E31A6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дължими суми „бели петна“ на собствениците и наследниците на земеделски земи.</w:t>
            </w:r>
          </w:p>
        </w:tc>
        <w:tc>
          <w:tcPr>
            <w:tcW w:w="1134" w:type="dxa"/>
            <w:vAlign w:val="center"/>
          </w:tcPr>
          <w:p w:rsidR="008F2676" w:rsidRPr="00E31A61" w:rsidRDefault="008F2676" w:rsidP="00104CFF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R="00B93A74" w:rsidRPr="00E31A61" w:rsidRDefault="00B93A74" w:rsidP="00104CFF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B93A74" w:rsidRPr="00E31A61" w:rsidRDefault="00B93A74" w:rsidP="00104CFF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611F8" w:rsidRPr="00E31A61" w:rsidTr="00522C85">
        <w:trPr>
          <w:trHeight w:val="1118"/>
        </w:trPr>
        <w:tc>
          <w:tcPr>
            <w:tcW w:w="1701" w:type="dxa"/>
            <w:vMerge w:val="restart"/>
          </w:tcPr>
          <w:p w:rsidR="00E611F8" w:rsidRPr="00E31A61" w:rsidRDefault="00E611F8" w:rsidP="00E611F8">
            <w:pPr>
              <w:jc w:val="both"/>
            </w:pPr>
          </w:p>
        </w:tc>
        <w:tc>
          <w:tcPr>
            <w:tcW w:w="1559" w:type="dxa"/>
            <w:vMerge w:val="restart"/>
          </w:tcPr>
          <w:p w:rsidR="00E611F8" w:rsidRPr="00E31A61" w:rsidRDefault="00E611F8" w:rsidP="00E611F8">
            <w:pPr>
              <w:jc w:val="both"/>
            </w:pPr>
          </w:p>
        </w:tc>
        <w:tc>
          <w:tcPr>
            <w:tcW w:w="1843" w:type="dxa"/>
          </w:tcPr>
          <w:p w:rsidR="00E611F8" w:rsidRPr="00E31A61" w:rsidRDefault="00E611F8" w:rsidP="002776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Опазване на земеделските земи от увреждане. Възстановяване и подобряване на плодородието на земите.</w:t>
            </w:r>
          </w:p>
        </w:tc>
        <w:tc>
          <w:tcPr>
            <w:tcW w:w="1843" w:type="dxa"/>
          </w:tcPr>
          <w:p w:rsidR="00E611F8" w:rsidRPr="00E31A61" w:rsidRDefault="00E611F8" w:rsidP="002776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3.7.Провеждане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E611F8" w:rsidRPr="00E31A61" w:rsidRDefault="00E611F8" w:rsidP="002776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Контрол   съгласно ЗОЗЗ и  издаване на актове за извършени нарушения.</w:t>
            </w:r>
          </w:p>
        </w:tc>
        <w:tc>
          <w:tcPr>
            <w:tcW w:w="1275" w:type="dxa"/>
          </w:tcPr>
          <w:p w:rsidR="00E611F8" w:rsidRPr="00E31A61" w:rsidRDefault="00E611F8" w:rsidP="0027769F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E611F8" w:rsidRPr="00E31A61" w:rsidRDefault="00E611F8" w:rsidP="0027769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1F8" w:rsidRPr="00E31A61" w:rsidRDefault="00E611F8" w:rsidP="002776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Влезли в сила решения на Комисията за промяна предназначението на земеделските земи за неземеделски нужди съгласно нормативната уредба. </w:t>
            </w:r>
          </w:p>
          <w:p w:rsidR="00E611F8" w:rsidRPr="00E31A61" w:rsidRDefault="00E611F8" w:rsidP="0027769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611F8" w:rsidRPr="00E31A61" w:rsidRDefault="00E611F8" w:rsidP="002776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Опазване на земеделските земи.</w:t>
            </w:r>
          </w:p>
          <w:p w:rsidR="00E611F8" w:rsidRPr="00E31A61" w:rsidRDefault="00E611F8" w:rsidP="0027769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Упражнен контрол.</w:t>
            </w:r>
          </w:p>
          <w:p w:rsidR="00E611F8" w:rsidRPr="00E31A61" w:rsidRDefault="00E611F8" w:rsidP="0027769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E611F8" w:rsidRPr="00E31A61" w:rsidRDefault="00E611F8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Проведени 5 заседания на комисията по чл. 17, ал. 1, т.1 от ЗОЗЗ.</w:t>
            </w:r>
          </w:p>
          <w:p w:rsidR="00E611F8" w:rsidRPr="00E31A61" w:rsidRDefault="00E611F8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7769F" w:rsidRPr="00E31A61" w:rsidRDefault="0027769F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611F8" w:rsidRPr="00E31A61" w:rsidRDefault="00E611F8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Постановени са 11 решения за промяна предназначението на земеделските земи. </w:t>
            </w:r>
          </w:p>
          <w:p w:rsidR="00E611F8" w:rsidRPr="00E31A61" w:rsidRDefault="00E611F8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611F8" w:rsidRPr="00E31A61" w:rsidRDefault="00E611F8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Изготвени 27 акта за категоризация на зем. земи при промяна на  предназначението.</w:t>
            </w:r>
          </w:p>
          <w:p w:rsidR="0027769F" w:rsidRPr="00E31A61" w:rsidRDefault="00E611F8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Липсват обжалвани решения на комисията по чл.17, ал.1,т.1 от ЗОЗЗ.</w:t>
            </w:r>
            <w:r w:rsidR="0027769F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27769F" w:rsidRPr="00E31A61" w:rsidRDefault="0027769F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7769F" w:rsidRPr="00E31A61" w:rsidRDefault="0027769F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Съставените са 6 акта за административни нарушения, съгласно ЗОЗЗ. </w:t>
            </w:r>
          </w:p>
          <w:p w:rsidR="00E611F8" w:rsidRPr="00E31A61" w:rsidRDefault="00E611F8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E611F8" w:rsidRPr="00E31A61" w:rsidRDefault="00E611F8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заседания на комисията по чл. 17, ал. 1, т.1 от ЗОЗЗ.</w:t>
            </w:r>
          </w:p>
          <w:p w:rsidR="00E611F8" w:rsidRPr="00E31A61" w:rsidRDefault="00E611F8" w:rsidP="0027769F">
            <w:pPr>
              <w:ind w:left="-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611F8" w:rsidRPr="00E31A61" w:rsidRDefault="00E611F8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постановени решения. </w:t>
            </w:r>
          </w:p>
          <w:p w:rsidR="0027769F" w:rsidRPr="00E31A61" w:rsidRDefault="0027769F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7769F" w:rsidRPr="00E31A61" w:rsidRDefault="0027769F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изготвени актове за категоризация на зем. земи при промяна на предназначението.</w:t>
            </w:r>
          </w:p>
          <w:p w:rsidR="0027769F" w:rsidRPr="00E31A61" w:rsidRDefault="0027769F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611F8" w:rsidRPr="00E31A61" w:rsidRDefault="00E611F8" w:rsidP="0027769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на съставените  актове за административни нарушения, съгласно ЗОЗЗ. </w:t>
            </w:r>
          </w:p>
        </w:tc>
        <w:tc>
          <w:tcPr>
            <w:tcW w:w="1134" w:type="dxa"/>
            <w:vAlign w:val="center"/>
          </w:tcPr>
          <w:p w:rsidR="00E611F8" w:rsidRPr="00E31A61" w:rsidRDefault="00E611F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611F8" w:rsidRPr="00E31A61" w:rsidTr="00522C85">
        <w:trPr>
          <w:trHeight w:val="1838"/>
        </w:trPr>
        <w:tc>
          <w:tcPr>
            <w:tcW w:w="1701" w:type="dxa"/>
            <w:vMerge/>
          </w:tcPr>
          <w:p w:rsidR="00E611F8" w:rsidRPr="00E31A61" w:rsidRDefault="00E611F8" w:rsidP="00E611F8">
            <w:pPr>
              <w:jc w:val="both"/>
            </w:pPr>
          </w:p>
        </w:tc>
        <w:tc>
          <w:tcPr>
            <w:tcW w:w="1559" w:type="dxa"/>
            <w:vMerge/>
          </w:tcPr>
          <w:p w:rsidR="00E611F8" w:rsidRPr="00E31A61" w:rsidRDefault="00E611F8" w:rsidP="00E611F8">
            <w:pPr>
              <w:jc w:val="both"/>
            </w:pPr>
          </w:p>
        </w:tc>
        <w:tc>
          <w:tcPr>
            <w:tcW w:w="1843" w:type="dxa"/>
          </w:tcPr>
          <w:p w:rsidR="00E611F8" w:rsidRPr="00E31A61" w:rsidRDefault="0064387D" w:rsidP="00FB0D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Насърчаване на земеделските стопани за отглеждане на овощни насаждения.</w:t>
            </w:r>
          </w:p>
        </w:tc>
        <w:tc>
          <w:tcPr>
            <w:tcW w:w="1843" w:type="dxa"/>
          </w:tcPr>
          <w:p w:rsidR="00E611F8" w:rsidRPr="00E31A61" w:rsidRDefault="00E611F8" w:rsidP="00FB0D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3.8. Дейности по реда на чл. 26б от ППЗСПЗЗ за бракуване на трайни насаждения.</w:t>
            </w:r>
          </w:p>
        </w:tc>
        <w:tc>
          <w:tcPr>
            <w:tcW w:w="1275" w:type="dxa"/>
          </w:tcPr>
          <w:p w:rsidR="00E611F8" w:rsidRPr="00E31A61" w:rsidRDefault="00E611F8" w:rsidP="00FB0D2B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985" w:type="dxa"/>
          </w:tcPr>
          <w:p w:rsidR="00E611F8" w:rsidRPr="00E31A61" w:rsidRDefault="00E611F8" w:rsidP="00FB0D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 26 б от ППЗСПЗЗ за бракуване на трайни насаждения.</w:t>
            </w:r>
          </w:p>
        </w:tc>
        <w:tc>
          <w:tcPr>
            <w:tcW w:w="2523" w:type="dxa"/>
          </w:tcPr>
          <w:p w:rsidR="00E611F8" w:rsidRPr="00E31A61" w:rsidRDefault="00E611F8" w:rsidP="00FB0D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="0064387D" w:rsidRPr="00E31A61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г. няма постъпили заявления от собственици и наследници на овощни градини за провеждане на процедура за бракуването им.</w:t>
            </w:r>
          </w:p>
          <w:p w:rsidR="00E611F8" w:rsidRPr="00E31A61" w:rsidRDefault="00E611F8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E611F8" w:rsidRPr="00E31A61" w:rsidRDefault="00E611F8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</w:t>
            </w:r>
            <w:r w:rsidR="0064387D" w:rsidRPr="00E31A61">
              <w:rPr>
                <w:rFonts w:ascii="Arial Narrow" w:hAnsi="Arial Narrow"/>
                <w:bCs/>
                <w:sz w:val="20"/>
                <w:szCs w:val="20"/>
              </w:rPr>
              <w:t>ой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приети и изпратени в срок преписки до МЗХГ с искане за разрешение за бракуване на ТН с неизтекъл амортизационен срок. </w:t>
            </w:r>
          </w:p>
          <w:p w:rsidR="00E611F8" w:rsidRPr="00E31A61" w:rsidRDefault="00E611F8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611F8" w:rsidRPr="00E31A61" w:rsidRDefault="00E611F8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</w:t>
            </w:r>
            <w:r w:rsidR="0064387D" w:rsidRPr="00E31A61">
              <w:rPr>
                <w:rFonts w:ascii="Arial Narrow" w:hAnsi="Arial Narrow"/>
                <w:bCs/>
                <w:sz w:val="20"/>
                <w:szCs w:val="20"/>
              </w:rPr>
              <w:t>ой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приети преписки;</w:t>
            </w:r>
          </w:p>
          <w:p w:rsidR="00E611F8" w:rsidRPr="00E31A61" w:rsidRDefault="00E611F8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</w:t>
            </w:r>
            <w:r w:rsidR="0064387D" w:rsidRPr="00E31A61">
              <w:rPr>
                <w:rFonts w:ascii="Arial Narrow" w:hAnsi="Arial Narrow"/>
                <w:bCs/>
                <w:sz w:val="20"/>
                <w:szCs w:val="20"/>
              </w:rPr>
              <w:t>ой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проверени имоти с ТН за бракуване.</w:t>
            </w:r>
          </w:p>
          <w:p w:rsidR="00E611F8" w:rsidRPr="00E31A61" w:rsidRDefault="00E611F8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611F8" w:rsidRPr="00E31A61" w:rsidRDefault="00E611F8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Правилно отразен НТП в партидите на имотите за землищата с КВС.</w:t>
            </w:r>
          </w:p>
        </w:tc>
        <w:tc>
          <w:tcPr>
            <w:tcW w:w="1134" w:type="dxa"/>
            <w:vAlign w:val="center"/>
          </w:tcPr>
          <w:p w:rsidR="00E611F8" w:rsidRPr="00E31A61" w:rsidRDefault="00E611F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64387D" w:rsidRPr="00E31A61" w:rsidTr="00522C85">
        <w:trPr>
          <w:trHeight w:val="2815"/>
        </w:trPr>
        <w:tc>
          <w:tcPr>
            <w:tcW w:w="1701" w:type="dxa"/>
          </w:tcPr>
          <w:p w:rsidR="0064387D" w:rsidRPr="00E31A61" w:rsidRDefault="0064387D" w:rsidP="0064387D">
            <w:pPr>
              <w:jc w:val="both"/>
            </w:pPr>
            <w:r w:rsidRPr="00E31A61">
              <w:lastRenderedPageBreak/>
              <w:br w:type="page"/>
            </w:r>
            <w:r w:rsidRPr="00E31A61">
              <w:br w:type="page"/>
            </w:r>
          </w:p>
        </w:tc>
        <w:tc>
          <w:tcPr>
            <w:tcW w:w="1559" w:type="dxa"/>
          </w:tcPr>
          <w:p w:rsidR="0064387D" w:rsidRPr="00E31A61" w:rsidRDefault="0064387D" w:rsidP="0064387D">
            <w:pPr>
              <w:jc w:val="both"/>
            </w:pPr>
          </w:p>
        </w:tc>
        <w:tc>
          <w:tcPr>
            <w:tcW w:w="1843" w:type="dxa"/>
          </w:tcPr>
          <w:p w:rsidR="0064387D" w:rsidRPr="00E31A61" w:rsidRDefault="0064387D" w:rsidP="00FB0D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87D" w:rsidRPr="00E31A61" w:rsidRDefault="0064387D" w:rsidP="00FB0D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3.9. Дейности по реда на чл. 27, ал. 6 от ЗСПЗЗ и чл. 45, ал. 10 от ППЗСЗЗ.</w:t>
            </w:r>
          </w:p>
        </w:tc>
        <w:tc>
          <w:tcPr>
            <w:tcW w:w="1275" w:type="dxa"/>
          </w:tcPr>
          <w:p w:rsidR="0064387D" w:rsidRPr="00E31A61" w:rsidRDefault="0064387D" w:rsidP="00FB0D2B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985" w:type="dxa"/>
          </w:tcPr>
          <w:p w:rsidR="0064387D" w:rsidRPr="00E31A61" w:rsidRDefault="0064387D" w:rsidP="00FB0D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</w:t>
            </w:r>
            <w:r w:rsidRPr="00E31A61">
              <w:t xml:space="preserve">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27, ал. 6 от ЗСПЗЗ и чл. 45, ал. 10 от ППЗСПЗЗ.</w:t>
            </w:r>
          </w:p>
        </w:tc>
        <w:tc>
          <w:tcPr>
            <w:tcW w:w="2523" w:type="dxa"/>
            <w:shd w:val="clear" w:color="auto" w:fill="auto"/>
          </w:tcPr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През 2020 г. не са изпращани в МЗХГ   преписки по реда на чл. 27, ал. 6, т.1 от ЗСПЗЗ. В процес на комплектоване и обработка са 7 преписки. </w:t>
            </w:r>
          </w:p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Сключен е 1 договор. </w:t>
            </w:r>
          </w:p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B3ACF" w:rsidRPr="00E31A61" w:rsidRDefault="00CB3ACF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Изготвени 6 бр. предложение до областния управител  </w:t>
            </w:r>
          </w:p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за издаване на АДС. Издадени 6 АДС.</w:t>
            </w:r>
          </w:p>
        </w:tc>
        <w:tc>
          <w:tcPr>
            <w:tcW w:w="1446" w:type="dxa"/>
          </w:tcPr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коректно подготвени и изпратени преписки в МЗХГ; </w:t>
            </w:r>
          </w:p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сключени договори по реда на чл. 56д, ал. 1 от ППЗСПЗЗ;</w:t>
            </w:r>
          </w:p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4387D" w:rsidRPr="00E31A61" w:rsidRDefault="0064387D" w:rsidP="00FB0D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коректно изготвени предложения до областния управител за издаване на актове за ДС.</w:t>
            </w:r>
          </w:p>
        </w:tc>
        <w:tc>
          <w:tcPr>
            <w:tcW w:w="1134" w:type="dxa"/>
            <w:vAlign w:val="center"/>
          </w:tcPr>
          <w:p w:rsidR="0064387D" w:rsidRPr="00E31A61" w:rsidRDefault="0064387D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64387D" w:rsidRPr="00E31A61" w:rsidTr="00522C85">
        <w:tc>
          <w:tcPr>
            <w:tcW w:w="1701" w:type="dxa"/>
          </w:tcPr>
          <w:p w:rsidR="0064387D" w:rsidRPr="00E31A61" w:rsidRDefault="0064387D" w:rsidP="0064387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87D" w:rsidRPr="00E31A61" w:rsidRDefault="0064387D" w:rsidP="0064387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87D" w:rsidRPr="00E31A61" w:rsidRDefault="0064387D" w:rsidP="00FB0D2B">
            <w:pPr>
              <w:ind w:left="-1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87D" w:rsidRPr="00E31A61" w:rsidRDefault="0064387D" w:rsidP="00B3237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3.10. Дейности по Наредба 19 от </w:t>
            </w:r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25 октомври 2012 г. за </w:t>
            </w:r>
            <w:r w:rsidRPr="00E31A61">
              <w:rPr>
                <w:rFonts w:ascii="Arial Narrow" w:hAnsi="Arial Narrow"/>
                <w:sz w:val="20"/>
                <w:szCs w:val="20"/>
              </w:rPr>
              <w:t>строителство</w:t>
            </w:r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 xml:space="preserve"> в земеделските земи без промяна на предназначението им</w:t>
            </w:r>
            <w:r w:rsidRPr="00E31A61">
              <w:rPr>
                <w:rFonts w:ascii="Arial Narrow" w:hAnsi="Arial Narrow"/>
                <w:sz w:val="20"/>
                <w:szCs w:val="20"/>
              </w:rPr>
              <w:t>, касаещи дейността на ОДЗ.</w:t>
            </w:r>
          </w:p>
        </w:tc>
        <w:tc>
          <w:tcPr>
            <w:tcW w:w="1275" w:type="dxa"/>
          </w:tcPr>
          <w:p w:rsidR="0064387D" w:rsidRPr="00E31A61" w:rsidRDefault="0064387D" w:rsidP="00FB0D2B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985" w:type="dxa"/>
          </w:tcPr>
          <w:p w:rsidR="0064387D" w:rsidRPr="00E31A61" w:rsidRDefault="0064387D" w:rsidP="00B3237E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Издадени становиша  и извършване на проверки за наличие на строителство в земеделски земи без промяна предназначението на земята.</w:t>
            </w:r>
          </w:p>
        </w:tc>
        <w:tc>
          <w:tcPr>
            <w:tcW w:w="2523" w:type="dxa"/>
          </w:tcPr>
          <w:p w:rsidR="0064387D" w:rsidRPr="00E31A61" w:rsidRDefault="0064387D" w:rsidP="00B3237E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Извършени са проверки на място на 20 бр. имоти от  издадените 37 положителни становища за имоти за строителство в земеделски земи без промяна предназначението на земята. </w:t>
            </w:r>
          </w:p>
          <w:p w:rsidR="0064387D" w:rsidRPr="00E31A61" w:rsidRDefault="0064387D" w:rsidP="00FB0D2B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4387D" w:rsidRPr="00E31A61" w:rsidRDefault="0064387D" w:rsidP="00FB0D2B">
            <w:pPr>
              <w:ind w:left="-10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3237E" w:rsidRPr="00E31A61" w:rsidRDefault="00B3237E" w:rsidP="00B3237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3237E" w:rsidRPr="00E31A61" w:rsidRDefault="00B3237E" w:rsidP="00B3237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3237E" w:rsidRPr="00E31A61" w:rsidRDefault="00B3237E" w:rsidP="00B3237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3237E" w:rsidRPr="00E31A61" w:rsidRDefault="00B3237E" w:rsidP="00B3237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3237E" w:rsidRPr="00E31A61" w:rsidRDefault="00B3237E" w:rsidP="00B3237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3237E" w:rsidRPr="00E31A61" w:rsidRDefault="00B3237E" w:rsidP="00B3237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3237E" w:rsidRPr="00E31A61" w:rsidRDefault="00B3237E" w:rsidP="00B3237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4387D" w:rsidRPr="00E31A61" w:rsidRDefault="0064387D" w:rsidP="00B3237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Изготвени са коректни констативни протоколи и обобщен  доклад</w:t>
            </w:r>
            <w:r w:rsidRPr="00E31A61">
              <w:rPr>
                <w:rFonts w:ascii="Arial Narrow" w:hAnsi="Arial Narrow"/>
                <w:sz w:val="20"/>
                <w:szCs w:val="20"/>
              </w:rPr>
              <w:t xml:space="preserve"> за дейността на комисията, който е изпратен в МЗХГ.</w:t>
            </w:r>
          </w:p>
        </w:tc>
        <w:tc>
          <w:tcPr>
            <w:tcW w:w="1446" w:type="dxa"/>
          </w:tcPr>
          <w:p w:rsidR="0064387D" w:rsidRPr="00E31A61" w:rsidRDefault="0064387D" w:rsidP="00B3237E">
            <w:pPr>
              <w:ind w:hanging="1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издадени становища</w:t>
            </w:r>
            <w:r w:rsidRPr="00E31A61">
              <w:t xml:space="preserve">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по Наредба 19.  </w:t>
            </w:r>
          </w:p>
          <w:p w:rsidR="0064387D" w:rsidRPr="00E31A61" w:rsidRDefault="0064387D" w:rsidP="00B3237E">
            <w:pPr>
              <w:ind w:hanging="1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Извършени  проверки на място на имотите с издадени положителни становища за строителство в земеделски земи без промяна предназначението на земята.</w:t>
            </w:r>
          </w:p>
          <w:p w:rsidR="0064387D" w:rsidRPr="00E31A61" w:rsidRDefault="0064387D" w:rsidP="00B3237E">
            <w:pPr>
              <w:ind w:hanging="1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Изготвени коректни констативни протоколи и обобщен  доклад.</w:t>
            </w:r>
          </w:p>
        </w:tc>
        <w:tc>
          <w:tcPr>
            <w:tcW w:w="1134" w:type="dxa"/>
          </w:tcPr>
          <w:p w:rsidR="0064387D" w:rsidRPr="00E31A61" w:rsidRDefault="0064387D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4387D" w:rsidRPr="00E31A61" w:rsidRDefault="0064387D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4387D" w:rsidRPr="00E31A61" w:rsidRDefault="0064387D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64387D" w:rsidRPr="00E31A61" w:rsidRDefault="0064387D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</w:tc>
      </w:tr>
      <w:tr w:rsidR="00D2509C" w:rsidRPr="00E31A61" w:rsidTr="00522C85">
        <w:trPr>
          <w:trHeight w:val="1975"/>
        </w:trPr>
        <w:tc>
          <w:tcPr>
            <w:tcW w:w="1701" w:type="dxa"/>
          </w:tcPr>
          <w:p w:rsidR="00D2509C" w:rsidRPr="00E31A61" w:rsidRDefault="00D2509C" w:rsidP="00D2509C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2509C" w:rsidRPr="00E31A61" w:rsidRDefault="00D2509C" w:rsidP="00D2509C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09C" w:rsidRPr="00E31A61" w:rsidRDefault="00E21211" w:rsidP="009F39B9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Използване и работа с безопасна земеделска и горска техника.</w:t>
            </w:r>
          </w:p>
        </w:tc>
        <w:tc>
          <w:tcPr>
            <w:tcW w:w="1843" w:type="dxa"/>
          </w:tcPr>
          <w:p w:rsidR="00D2509C" w:rsidRPr="00E31A61" w:rsidRDefault="00D2509C" w:rsidP="009F39B9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E31A61">
              <w:rPr>
                <w:rFonts w:ascii="Arial Narrow" w:hAnsi="Arial Narrow"/>
                <w:sz w:val="20"/>
                <w:szCs w:val="20"/>
              </w:rPr>
              <w:t xml:space="preserve">.11. Дейности по Закона за регистрация и контрол на земеделската и горската техника, </w:t>
            </w:r>
            <w:r w:rsidRPr="00E31A61">
              <w:rPr>
                <w:rFonts w:ascii="Arial Narrow" w:hAnsi="Arial Narrow"/>
                <w:sz w:val="20"/>
                <w:szCs w:val="20"/>
                <w:lang w:val="en"/>
              </w:rPr>
              <w:t>свързани с пускането на пазара, регистрирането, пускането в употреба, спирането от работа, контрола по техническото състояние и безопасността на земеделската, горската техника, включително на превозните средства и машините за земни работи, както и придобиването и отнемането на правоспособност за работа с техника.</w:t>
            </w:r>
          </w:p>
        </w:tc>
        <w:tc>
          <w:tcPr>
            <w:tcW w:w="1275" w:type="dxa"/>
          </w:tcPr>
          <w:p w:rsidR="00D2509C" w:rsidRPr="00E31A61" w:rsidRDefault="00D2509C" w:rsidP="009F39B9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985" w:type="dxa"/>
          </w:tcPr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Осигуряване при работа и при движение по пътищата използването на безопасна земеделска, горска техника, включително превозни средства и машини за земни работи на територията на област Габрово.</w:t>
            </w: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През 2020 г. са извършени: </w:t>
            </w:r>
          </w:p>
          <w:p w:rsidR="00D2509C" w:rsidRPr="00E31A61" w:rsidRDefault="00D2509C" w:rsidP="009F39B9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•Идентификация на техника – 112 бр.;</w:t>
            </w:r>
          </w:p>
          <w:p w:rsidR="00D2509C" w:rsidRPr="00E31A61" w:rsidRDefault="00D2509C" w:rsidP="009F39B9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•Регистрация и промяна на регистрация на техника – 209 бр.;</w:t>
            </w: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•Бракуване на техника –  2 бр.;</w:t>
            </w: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•Спиране от работа на техника – 3 бр.;</w:t>
            </w: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•Отчисляване на техника – 74 бр.; </w:t>
            </w: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• Пускане на техника в употреба – 5 бр.;</w:t>
            </w: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•Проверки за наличие на регистрацията на техниката – 950 бр.;</w:t>
            </w: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•Проверки за правоспособност на лицата, които работят с техниката – 350 бр.;</w:t>
            </w: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•Проверки на нови машини за наличие на сертификат – 31 бр.;</w:t>
            </w: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• Извършени ГТП – 1543 бр.;</w:t>
            </w: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•Подготвени и изпратени заявления до МЗХГ за издаване и подмяна на свидетелство за работа с техника –49 бр.;</w:t>
            </w:r>
          </w:p>
          <w:p w:rsidR="009F39B9" w:rsidRPr="00E31A61" w:rsidRDefault="009F39B9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F39B9" w:rsidRPr="00E31A61" w:rsidRDefault="009F39B9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F39B9" w:rsidRPr="00E31A61" w:rsidRDefault="009F39B9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Налична актуална база с данни в регистъра за регистрираната техника и регистъра с лицата, придобили правоспособност за работа с техника. </w:t>
            </w: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извършени идентификации</w:t>
            </w:r>
            <w:r w:rsidR="009F39B9" w:rsidRPr="00E31A61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промени, прекратяване и отчисления на ЗТ и ГТ; </w:t>
            </w: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F39B9" w:rsidRPr="00E31A61" w:rsidRDefault="009F39B9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F39B9" w:rsidRPr="00E31A61" w:rsidRDefault="009F39B9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F39B9" w:rsidRPr="00E31A61" w:rsidRDefault="009F39B9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F39B9" w:rsidRPr="00E31A61" w:rsidRDefault="009F39B9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F39B9" w:rsidRPr="00E31A61" w:rsidRDefault="009F39B9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F39B9" w:rsidRPr="00E31A61" w:rsidRDefault="009F39B9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</w:t>
            </w:r>
            <w:r w:rsidR="00217830" w:rsidRPr="00E31A61">
              <w:rPr>
                <w:rFonts w:ascii="Arial Narrow" w:hAnsi="Arial Narrow"/>
                <w:bCs/>
                <w:sz w:val="20"/>
                <w:szCs w:val="20"/>
              </w:rPr>
              <w:t>ой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извършени проверки за наличие на регистрация;</w:t>
            </w:r>
          </w:p>
          <w:p w:rsidR="00D2509C" w:rsidRPr="00E31A61" w:rsidRDefault="00D2509C" w:rsidP="009F39B9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  <w:p w:rsidR="00217830" w:rsidRPr="00E31A61" w:rsidRDefault="00217830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F39B9" w:rsidRPr="00E31A61" w:rsidRDefault="009F39B9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F39B9" w:rsidRPr="00E31A61" w:rsidRDefault="009F39B9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17830" w:rsidRPr="00E31A61" w:rsidRDefault="00217830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17830" w:rsidRPr="00E31A61" w:rsidRDefault="00217830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годишни прегледи;</w:t>
            </w:r>
          </w:p>
          <w:p w:rsidR="00D2509C" w:rsidRPr="00E31A61" w:rsidRDefault="00D2509C" w:rsidP="009F39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Брой издадени и подменени свидетелства за провоспособност; </w:t>
            </w:r>
          </w:p>
          <w:p w:rsidR="00D2509C" w:rsidRPr="00E31A61" w:rsidRDefault="00D2509C" w:rsidP="009F39B9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  <w:p w:rsidR="00D2509C" w:rsidRPr="00E31A61" w:rsidRDefault="00D2509C" w:rsidP="009F39B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Наличие на актуална база с данни в регистъра за регистрираната техника и регистъра с лицата, придобили правоспособност за работа с техника. </w:t>
            </w:r>
          </w:p>
        </w:tc>
        <w:tc>
          <w:tcPr>
            <w:tcW w:w="1134" w:type="dxa"/>
          </w:tcPr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09C" w:rsidRPr="00E31A61" w:rsidRDefault="00D2509C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2969DA" w:rsidRPr="00E31A61" w:rsidTr="00522C85">
        <w:trPr>
          <w:trHeight w:val="1118"/>
        </w:trPr>
        <w:tc>
          <w:tcPr>
            <w:tcW w:w="1701" w:type="dxa"/>
            <w:vMerge w:val="restart"/>
          </w:tcPr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4. Развитие на ефективно поливно земеделие и превенция на риска от наводнения, бедствия и аварии.</w:t>
            </w:r>
          </w:p>
        </w:tc>
        <w:tc>
          <w:tcPr>
            <w:tcW w:w="1559" w:type="dxa"/>
            <w:vMerge w:val="restart"/>
          </w:tcPr>
          <w:p w:rsidR="002969DA" w:rsidRPr="004D1570" w:rsidRDefault="002969DA" w:rsidP="006B7704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2969DA" w:rsidRPr="004D1570" w:rsidRDefault="002969DA" w:rsidP="006B7704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2969DA" w:rsidRPr="004D1570" w:rsidRDefault="002969DA" w:rsidP="006B77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Реализиране на дейности за реконструкция и изграждане на   необходимата инфраструктура за поливно земеделие.</w:t>
            </w:r>
          </w:p>
        </w:tc>
        <w:tc>
          <w:tcPr>
            <w:tcW w:w="1843" w:type="dxa"/>
          </w:tcPr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4.1. Поддържане на хидромелиоративната инфраструктура на СН на територията на областта съгласно нормативните изисквания. </w:t>
            </w: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969DA" w:rsidRPr="004D1570" w:rsidRDefault="002969DA" w:rsidP="006B7704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2969DA" w:rsidRPr="004D1570" w:rsidRDefault="002969DA" w:rsidP="006B77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69DA" w:rsidRPr="004D1570" w:rsidRDefault="002969DA" w:rsidP="006B7704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 xml:space="preserve">Оказана  методическа помощ и участие в учредителните събрания  на СН на територията на областта. </w:t>
            </w:r>
          </w:p>
          <w:p w:rsidR="002F4CBA" w:rsidRPr="004D1570" w:rsidRDefault="002F4CBA" w:rsidP="006B77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F4CBA" w:rsidRPr="004D1570" w:rsidRDefault="002F4CBA" w:rsidP="006B7704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Извършване на проверка на дейността на СН.</w:t>
            </w:r>
          </w:p>
          <w:p w:rsidR="002F4CBA" w:rsidRPr="004D1570" w:rsidRDefault="002F4CBA" w:rsidP="006B77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Осъществен  контрол при определяне на цените на услугата „Водоподаване за напояване“ на СН в областта.</w:t>
            </w:r>
          </w:p>
        </w:tc>
        <w:tc>
          <w:tcPr>
            <w:tcW w:w="2523" w:type="dxa"/>
          </w:tcPr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През 2020 г. няма подадени заявления за откриване на процедура за учредяване на СН на територията на област Габрово. </w:t>
            </w:r>
          </w:p>
          <w:p w:rsidR="002F4CBA" w:rsidRDefault="002F4CB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1648E" w:rsidRPr="004D1570" w:rsidRDefault="00F1648E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Във връзка с обявената пандемична обствановка в РБ през 2020 г. не са извършвани проверки </w:t>
            </w:r>
            <w:r w:rsidRPr="004D1570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2F4CBA" w:rsidRPr="004D1570">
              <w:rPr>
                <w:rFonts w:ascii="Arial Narrow" w:hAnsi="Arial Narrow"/>
                <w:sz w:val="20"/>
                <w:szCs w:val="20"/>
              </w:rPr>
              <w:t xml:space="preserve">дейността на </w:t>
            </w:r>
            <w:r w:rsidRPr="004D1570">
              <w:rPr>
                <w:rFonts w:ascii="Arial Narrow" w:hAnsi="Arial Narrow"/>
                <w:sz w:val="20"/>
                <w:szCs w:val="20"/>
              </w:rPr>
              <w:t>СН.</w:t>
            </w: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Не е възникнала необходимост.</w:t>
            </w:r>
          </w:p>
        </w:tc>
        <w:tc>
          <w:tcPr>
            <w:tcW w:w="1446" w:type="dxa"/>
          </w:tcPr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Брой участия в учредителни събрания на СН. </w:t>
            </w: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Брой изготвени констативни протоколи и направени предписания от извършени проверки и предадени в срок в дирекция „Хидромелиорации“ в МЗХ.</w:t>
            </w: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Брой изготвени доклади и становища, свързани с обектите от хидромелиоративния фонд на територията на областта. </w:t>
            </w:r>
          </w:p>
        </w:tc>
        <w:tc>
          <w:tcPr>
            <w:tcW w:w="1134" w:type="dxa"/>
          </w:tcPr>
          <w:p w:rsidR="002969DA" w:rsidRPr="004D1570" w:rsidRDefault="002969D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969DA" w:rsidRPr="004D1570" w:rsidRDefault="002969D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969DA" w:rsidRPr="004D1570" w:rsidRDefault="002969D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969DA" w:rsidRPr="004D1570" w:rsidRDefault="002969D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969DA" w:rsidRPr="004D1570" w:rsidRDefault="002969D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969DA" w:rsidRPr="004D1570" w:rsidRDefault="002969D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570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R="002969DA" w:rsidRPr="004D1570" w:rsidRDefault="002969D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57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2969DA" w:rsidRPr="00E31A61" w:rsidTr="00522C85">
        <w:trPr>
          <w:trHeight w:val="40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69DA" w:rsidRPr="004D1570" w:rsidRDefault="002969DA" w:rsidP="006B77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Реализиране на дейности за предпазване при природни бедствия от наводняване.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4.2. Участие в комисия, назначена със Заповед на областния управител за обследване на язовирните стени и съоръженията към тях, които се ползват от сдруженията за напояване. </w:t>
            </w: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2969DA" w:rsidRPr="004D1570" w:rsidRDefault="002969DA" w:rsidP="006B77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69DA" w:rsidRPr="004D1570" w:rsidRDefault="002969DA" w:rsidP="006B7704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 xml:space="preserve">Януари – </w:t>
            </w:r>
          </w:p>
          <w:p w:rsidR="002969DA" w:rsidRPr="004D1570" w:rsidRDefault="002969DA" w:rsidP="006B7704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Поддържане на язовирите, ползвани от СН, на територията на областта в добро техническо състояние.</w:t>
            </w: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21F5C" w:rsidRPr="004D1570" w:rsidRDefault="00021F5C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21F5C" w:rsidRPr="004D1570" w:rsidRDefault="00021F5C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21F5C" w:rsidRPr="004D1570" w:rsidRDefault="00021F5C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21F5C" w:rsidRPr="004D1570" w:rsidRDefault="00021F5C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21F5C" w:rsidRPr="004D1570" w:rsidRDefault="00021F5C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r w:rsidRPr="004D1570">
              <w:rPr>
                <w:rFonts w:ascii="Arial Narrow" w:hAnsi="Arial Narrow"/>
                <w:bCs/>
                <w:sz w:val="20"/>
                <w:szCs w:val="20"/>
              </w:rPr>
              <w:t>Участие на представителя на ОДЗ в изготвянето на доклада от комисията до Областния управител.</w:t>
            </w:r>
          </w:p>
          <w:p w:rsidR="002969DA" w:rsidRPr="004D1570" w:rsidRDefault="002969DA" w:rsidP="006B770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В изпълнение на заповед на областния управител представител на ОДЗ участва в състава на комисия за обследване на язовирните стени и съоръженията към тях, които се ползват от сдруженията за напояване. </w:t>
            </w:r>
          </w:p>
          <w:p w:rsidR="002969DA" w:rsidRPr="004D1570" w:rsidRDefault="002969DA" w:rsidP="006B7704">
            <w:pPr>
              <w:ind w:right="-79"/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Проверени са язовир „Кастел“ с. Батошево, ползван от СН „Кастело“, язовир „Под стопански двор“ с. Душево, ползван от СН „Нивища“ и язовир „Бяло поле“ с. Душево с ползвател СН „Орехите“.</w:t>
            </w: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Установени са нередности само за  язовир „Под стопански двор“, с. Душево, ползван от СН „Нивища“. </w:t>
            </w: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Съставени са три протокола с констатации от проверката, към единия от тях са изготвени и предписания за предприемане на съответни действия от ръководството на СН – „Нивища“ с. Душево. Същите са</w:t>
            </w: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 xml:space="preserve">изпратени в срок в МЗХГ. </w:t>
            </w: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A2C9A" w:rsidRDefault="008A2C9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Не е възникнала неоходимост.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Участие на представител на ОДЗ в проверки на потенциално опасните язовири на територията на областта.</w:t>
            </w: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Коректно изготвен протокол.</w:t>
            </w: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6B770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69DA" w:rsidRPr="004D1570" w:rsidRDefault="002969DA" w:rsidP="00021F5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t>Участие на представител на ОДЗ в изготвянето на доклада от комисията до Областния управител.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69DA" w:rsidRPr="004D1570" w:rsidRDefault="002969D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570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</w:tc>
      </w:tr>
      <w:tr w:rsidR="00046668" w:rsidRPr="00E31A61" w:rsidTr="00522C85">
        <w:trPr>
          <w:trHeight w:val="557"/>
        </w:trPr>
        <w:tc>
          <w:tcPr>
            <w:tcW w:w="1701" w:type="dxa"/>
            <w:vMerge w:val="restart"/>
          </w:tcPr>
          <w:p w:rsidR="00046668" w:rsidRPr="004D1570" w:rsidRDefault="00046668" w:rsidP="005852C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5. По-добро управление на риска в аграрния отрасъл.</w:t>
            </w:r>
          </w:p>
        </w:tc>
        <w:tc>
          <w:tcPr>
            <w:tcW w:w="1559" w:type="dxa"/>
            <w:vMerge w:val="restart"/>
          </w:tcPr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Програма за управление на рисковете и кризите в отрасъл „Земеделие“</w:t>
            </w: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Мониторинг върху рисковете в земеделието.</w:t>
            </w: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t>Използване на възможностите на държавните помощи за управление на риска в земеделието.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D1570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5.1. Набиране на достоверна информация за развитието на растениевъдството и животновъдството в област Габрово и своевременното й изпращане в МЗХГ.</w:t>
            </w: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R="00046668" w:rsidRPr="004D1570" w:rsidRDefault="00046668" w:rsidP="005852C3">
            <w:pPr>
              <w:rPr>
                <w:rFonts w:ascii="Arial Narrow" w:hAnsi="Arial Narrow"/>
                <w:sz w:val="20"/>
                <w:szCs w:val="20"/>
              </w:rPr>
            </w:pPr>
            <w:r w:rsidRPr="004D1570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6668" w:rsidRPr="004D1570" w:rsidRDefault="00046668" w:rsidP="005852C3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Предоставяне в МЗХГ на достоверна информация за състоянието на растениевъдството и животновъдството на територията на област Габрово, необходима за предприемане на адекватни мерки при кризисни и рискови ситуации.</w:t>
            </w:r>
          </w:p>
          <w:p w:rsidR="00046668" w:rsidRPr="004D1570" w:rsidRDefault="00046668" w:rsidP="005852C3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46668" w:rsidRPr="004D1570" w:rsidRDefault="00046668" w:rsidP="005852C3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През 2020 г. са извършени 3 бр. частични и 1 едно пълно обследване за състоянието на площите, засети с пшеница и ечемик на територията на област Габрово. </w:t>
            </w:r>
          </w:p>
          <w:p w:rsidR="00046668" w:rsidRPr="004D1570" w:rsidRDefault="00046668" w:rsidP="005852C3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46668" w:rsidRPr="004D1570" w:rsidRDefault="00046668" w:rsidP="005852C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852C3" w:rsidRPr="004D1570" w:rsidRDefault="00046668" w:rsidP="005852C3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Извършване на периодични, частични или пълни полски обследвания на посевите и насажденията със земеделски култури чрез оглед на място за </w:t>
            </w:r>
          </w:p>
          <w:p w:rsidR="00046668" w:rsidRPr="004D1570" w:rsidRDefault="005852C3" w:rsidP="005852C3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у</w:t>
            </w:r>
            <w:r w:rsidR="00046668" w:rsidRPr="004D157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становяване на моментното им състояние съобразно агроклиматичните условия и очаквано прогнозно производство от есенни култури съобразно утвърдените срокове.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6668" w:rsidRPr="004D1570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57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46668" w:rsidRPr="004D1570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1570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46668" w:rsidRPr="004D1570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6668" w:rsidRPr="004D1570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6668" w:rsidRPr="004D1570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6668" w:rsidRPr="004D1570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6668" w:rsidRPr="004D1570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6668" w:rsidRPr="004D1570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6668" w:rsidRPr="004D1570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6668" w:rsidRPr="004D1570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46668" w:rsidRPr="00E31A61" w:rsidTr="00522C85">
        <w:trPr>
          <w:trHeight w:val="2688"/>
        </w:trPr>
        <w:tc>
          <w:tcPr>
            <w:tcW w:w="1701" w:type="dxa"/>
            <w:vMerge/>
          </w:tcPr>
          <w:p w:rsidR="00046668" w:rsidRPr="00E31A61" w:rsidRDefault="00046668" w:rsidP="00046668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6668" w:rsidRPr="00E31A61" w:rsidRDefault="00046668" w:rsidP="000466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6668" w:rsidRPr="00E31A61" w:rsidRDefault="00046668" w:rsidP="00046668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046668" w:rsidRPr="00E31A61" w:rsidRDefault="00046668" w:rsidP="0059435E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5.</w:t>
            </w:r>
            <w:r w:rsidR="007F469A" w:rsidRPr="00E31A61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. Прилагане на мерки по ограничаване на разпространението на болести по животните и растенията на територията на цялата област съгласно приетите  Планове за действие.</w:t>
            </w:r>
          </w:p>
        </w:tc>
        <w:tc>
          <w:tcPr>
            <w:tcW w:w="1275" w:type="dxa"/>
          </w:tcPr>
          <w:p w:rsidR="00046668" w:rsidRPr="00E31A61" w:rsidRDefault="00046668" w:rsidP="0059435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R="00046668" w:rsidRPr="00E31A61" w:rsidRDefault="00046668" w:rsidP="0059435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</w:tcPr>
          <w:p w:rsidR="00046668" w:rsidRPr="00E31A61" w:rsidRDefault="00046668" w:rsidP="0059435E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Постигане на максимална информираност </w:t>
            </w:r>
          </w:p>
          <w:p w:rsidR="00046668" w:rsidRPr="00E31A61" w:rsidRDefault="00046668" w:rsidP="0059435E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 всички заинтересовани страни за рисковете от разпространение на болести по животните и растенията.</w:t>
            </w:r>
          </w:p>
          <w:p w:rsidR="00046668" w:rsidRPr="00E31A61" w:rsidRDefault="00046668" w:rsidP="0059435E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Намаляване на риска от разпространение на заболяваниятя..</w:t>
            </w:r>
          </w:p>
        </w:tc>
        <w:tc>
          <w:tcPr>
            <w:tcW w:w="2523" w:type="dxa"/>
          </w:tcPr>
          <w:p w:rsidR="00046668" w:rsidRPr="00E31A61" w:rsidRDefault="00046668" w:rsidP="0059435E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Представител на ОДЗ участва в заседанията на Областната епизотична комисия.</w:t>
            </w:r>
          </w:p>
          <w:p w:rsidR="00046668" w:rsidRPr="00E31A61" w:rsidRDefault="00046668" w:rsidP="0059435E">
            <w:pPr>
              <w:ind w:left="-107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46668" w:rsidRPr="00E31A61" w:rsidRDefault="00046668" w:rsidP="0059435E">
            <w:pPr>
              <w:ind w:left="-107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46668" w:rsidRPr="00E31A61" w:rsidRDefault="00046668" w:rsidP="0059435E">
            <w:pPr>
              <w:ind w:left="-107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46668" w:rsidRPr="00E31A61" w:rsidRDefault="00046668" w:rsidP="0059435E">
            <w:pPr>
              <w:ind w:left="-107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46668" w:rsidRPr="00E31A61" w:rsidRDefault="00046668" w:rsidP="0059435E">
            <w:pPr>
              <w:ind w:left="-107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:rsidR="00046668" w:rsidRPr="00E31A61" w:rsidRDefault="00046668" w:rsidP="0059435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Участие на служители в дейностите,</w:t>
            </w:r>
          </w:p>
          <w:p w:rsidR="00046668" w:rsidRPr="00E31A61" w:rsidRDefault="00046668" w:rsidP="0059435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предвидени за изпълнение от ОДЗ в Планове  за действие срещу разпространение на заболяванията в Република България.  </w:t>
            </w:r>
          </w:p>
        </w:tc>
        <w:tc>
          <w:tcPr>
            <w:tcW w:w="1134" w:type="dxa"/>
          </w:tcPr>
          <w:p w:rsidR="00046668" w:rsidRPr="00E31A61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6668" w:rsidRPr="00E31A61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6668" w:rsidRPr="00E31A61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6668" w:rsidRPr="00E31A61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R="00046668" w:rsidRPr="00E31A61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46668" w:rsidRPr="00E31A61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046668" w:rsidRPr="00E31A61" w:rsidTr="00522C85">
        <w:tc>
          <w:tcPr>
            <w:tcW w:w="1701" w:type="dxa"/>
            <w:vMerge/>
            <w:tcBorders>
              <w:bottom w:val="nil"/>
            </w:tcBorders>
          </w:tcPr>
          <w:p w:rsidR="00046668" w:rsidRPr="00E31A61" w:rsidRDefault="00046668" w:rsidP="00046668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6668" w:rsidRPr="00E31A61" w:rsidRDefault="00046668" w:rsidP="000466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6668" w:rsidRPr="00E31A61" w:rsidRDefault="00046668" w:rsidP="00046668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6668" w:rsidRPr="00E31A61" w:rsidRDefault="007F469A" w:rsidP="0059435E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5.3</w:t>
            </w:r>
            <w:r w:rsidR="00046668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Предоставена възможност на ЗС да кандидатстват по държавната помощ за компенсиране на загуби от земеделските култури вследствие на неблагоприятни климатични условия.</w:t>
            </w:r>
          </w:p>
          <w:p w:rsidR="00046668" w:rsidRPr="00E31A61" w:rsidRDefault="00046668" w:rsidP="0059435E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6668" w:rsidRPr="00E31A61" w:rsidRDefault="00046668" w:rsidP="0059435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R="00046668" w:rsidRPr="00E31A61" w:rsidRDefault="00046668" w:rsidP="0059435E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46668" w:rsidRPr="00E31A61" w:rsidRDefault="00046668" w:rsidP="0059435E">
            <w:pPr>
              <w:ind w:left="6" w:right="-113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Компенсиране на земеделските стопани за нанесени щети по земеделските култури, причинени от неблагоприятни климатични условия.</w:t>
            </w:r>
          </w:p>
          <w:p w:rsidR="00046668" w:rsidRPr="00E31A61" w:rsidRDefault="00046668" w:rsidP="0059435E">
            <w:pPr>
              <w:ind w:left="-107" w:right="-113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46668" w:rsidRPr="00E31A61" w:rsidRDefault="00046668" w:rsidP="0059435E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46668" w:rsidRPr="00E31A61" w:rsidRDefault="00046668" w:rsidP="0059435E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46668" w:rsidRPr="00E31A61" w:rsidRDefault="00046668" w:rsidP="0059435E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46668" w:rsidRPr="00E31A61" w:rsidRDefault="00046668" w:rsidP="0059435E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През 2020 г.</w:t>
            </w:r>
            <w:r w:rsidRPr="00E31A61">
              <w:t xml:space="preserve">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са подадени три  заявления от земеделски стопанин за извършване на проверка на място и издаване на обикновени протоколи за установяване на щети в следствие на природни бедствия или неблагоприятни климатични условия в 7 землища в община Севлиево. Изготвени са 3 бр. обикновени протоколи за пропаднали  411, 35 ха, от  засушаване, засети с рапица.  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046668" w:rsidRPr="00E31A61" w:rsidRDefault="00046668" w:rsidP="0059435E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Свикване на Експертните комисии по общини за </w:t>
            </w: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установяване процента на щетите при площи, заети със земеделски култури, причинени от неблагоприятни климатични събития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и при необходимост издаване на констативни или обикновени протоколи. </w:t>
            </w:r>
          </w:p>
          <w:p w:rsidR="00046668" w:rsidRPr="00E31A61" w:rsidRDefault="00046668" w:rsidP="0059435E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издадени протоколи.</w:t>
            </w:r>
          </w:p>
          <w:p w:rsidR="00046668" w:rsidRPr="00E31A61" w:rsidRDefault="00046668" w:rsidP="0059435E">
            <w:pPr>
              <w:ind w:right="-107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Засегнати площи в ха.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6668" w:rsidRPr="00E31A61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46668" w:rsidRPr="00E31A61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46668" w:rsidRPr="00E31A61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6668" w:rsidRPr="00E31A61" w:rsidRDefault="00046668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F469A" w:rsidRPr="00E31A61" w:rsidTr="00522C85">
        <w:tc>
          <w:tcPr>
            <w:tcW w:w="1701" w:type="dxa"/>
            <w:tcBorders>
              <w:top w:val="nil"/>
            </w:tcBorders>
          </w:tcPr>
          <w:p w:rsidR="007F469A" w:rsidRPr="00E31A61" w:rsidRDefault="007F469A" w:rsidP="007F469A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469A" w:rsidRPr="00E31A61" w:rsidRDefault="007F469A" w:rsidP="007F46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9A" w:rsidRPr="00E31A61" w:rsidRDefault="007F469A" w:rsidP="007F469A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7F469A" w:rsidRPr="00E31A61" w:rsidRDefault="007F469A" w:rsidP="00425C6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5.4 Предоставена възможност на ЗС да кандидатстват по държавната помощ за компенсиране на загуби по загинали селскостопански животни вследствие на неблагоприятни климатични условия.</w:t>
            </w:r>
          </w:p>
          <w:p w:rsidR="007F469A" w:rsidRPr="00E31A61" w:rsidRDefault="007F469A" w:rsidP="00425C6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7F469A" w:rsidRPr="00E31A61" w:rsidRDefault="007F469A" w:rsidP="00425C6A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Януари-</w:t>
            </w:r>
          </w:p>
          <w:p w:rsidR="007F469A" w:rsidRPr="00E31A61" w:rsidRDefault="007F469A" w:rsidP="00425C6A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</w:tcPr>
          <w:p w:rsidR="007F469A" w:rsidRPr="00E31A61" w:rsidRDefault="007F469A" w:rsidP="00425C6A">
            <w:pPr>
              <w:ind w:left="6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Компенсиране на земеделските стопани за нанесени щети по загинали селскостопански животни и унищожени пчелни кошери, причинени от неблагоприятни климатични условия.</w:t>
            </w:r>
          </w:p>
        </w:tc>
        <w:tc>
          <w:tcPr>
            <w:tcW w:w="2523" w:type="dxa"/>
          </w:tcPr>
          <w:p w:rsidR="007F469A" w:rsidRPr="00E31A61" w:rsidRDefault="007F469A" w:rsidP="00425C6A">
            <w:pPr>
              <w:ind w:left="5"/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През 2020 г. няма подадени  заявления от земеделски стопани за установяване на щетите по загинали селскостопански животни и унищожени пчелни кошери, причинени от неблагоприятни климатични условия.</w:t>
            </w: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7F469A" w:rsidRPr="00E31A61" w:rsidRDefault="007F469A" w:rsidP="00425C6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Свикване на Експертните комисии по общини за </w:t>
            </w: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 xml:space="preserve">установяване на щети  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по загинали селскостопански животни и унищожени </w:t>
            </w:r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 xml:space="preserve">пчелни кошери, причинени от неблагоприятни климатични условия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и при необходимост издаване на констативни или обикновени протоколи. </w:t>
            </w:r>
          </w:p>
          <w:p w:rsidR="007F469A" w:rsidRPr="00E31A61" w:rsidRDefault="007F469A" w:rsidP="00425C6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издадени протоколи.</w:t>
            </w:r>
          </w:p>
          <w:p w:rsidR="007F469A" w:rsidRPr="00E31A61" w:rsidRDefault="007F469A" w:rsidP="00425C6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Брой унищожени животни.</w:t>
            </w:r>
          </w:p>
        </w:tc>
        <w:tc>
          <w:tcPr>
            <w:tcW w:w="1134" w:type="dxa"/>
            <w:vAlign w:val="center"/>
          </w:tcPr>
          <w:p w:rsidR="007F469A" w:rsidRPr="00E31A61" w:rsidRDefault="007F469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7F469A" w:rsidRPr="00E31A61" w:rsidRDefault="007F469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227BC3" w:rsidRPr="00E31A61" w:rsidTr="00FC1D3F">
        <w:trPr>
          <w:trHeight w:val="4945"/>
        </w:trPr>
        <w:tc>
          <w:tcPr>
            <w:tcW w:w="1701" w:type="dxa"/>
          </w:tcPr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6.Осигуряване на надеждна статистическа информация в областта на земеделието.</w:t>
            </w:r>
          </w:p>
        </w:tc>
        <w:tc>
          <w:tcPr>
            <w:tcW w:w="1559" w:type="dxa"/>
          </w:tcPr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Стратегия за развитите на Националната статистическа система на Република България.</w:t>
            </w: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Програма за управление на рисковете и кризите в отрасъл „Земеделие“</w:t>
            </w: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6C59D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26CDE" w:rsidRPr="00E31A61" w:rsidRDefault="00227BC3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Наличие на лесна за ползване и достъпна статистическа информация, основаваща се на единни стандарти и общи принципи.</w:t>
            </w:r>
          </w:p>
        </w:tc>
        <w:tc>
          <w:tcPr>
            <w:tcW w:w="1843" w:type="dxa"/>
          </w:tcPr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>6.1.</w:t>
            </w:r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Провеждане на статистически изследвания за осигуряване на статистически данни, необходими за сектор </w:t>
            </w:r>
            <w:r w:rsidR="00227BC3" w:rsidRPr="00E31A61">
              <w:rPr>
                <w:rFonts w:ascii="Arial Narrow" w:hAnsi="Arial Narrow"/>
                <w:sz w:val="20"/>
                <w:szCs w:val="20"/>
                <w:lang w:val="ru-RU"/>
              </w:rPr>
              <w:t>«З</w:t>
            </w:r>
            <w:r w:rsidR="006147F2" w:rsidRPr="00E31A61">
              <w:rPr>
                <w:rFonts w:ascii="Arial Narrow" w:hAnsi="Arial Narrow"/>
                <w:sz w:val="20"/>
                <w:szCs w:val="20"/>
                <w:lang w:val="ru-RU"/>
              </w:rPr>
              <w:t>емеделие</w:t>
            </w:r>
            <w:r w:rsidR="00227BC3" w:rsidRPr="00E31A61"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Януари - Декември</w:t>
            </w: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6CDE" w:rsidRPr="00E31A61" w:rsidRDefault="006147F2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Предаване в МЗХ</w:t>
            </w:r>
            <w:r w:rsidRPr="00E31A61">
              <w:rPr>
                <w:rFonts w:ascii="Arial" w:eastAsia="Arial Unicode MS" w:hAnsi="Arial" w:cs="Arial"/>
                <w:sz w:val="20"/>
                <w:szCs w:val="20"/>
              </w:rPr>
              <w:t>Г</w:t>
            </w: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 xml:space="preserve"> на надеждна информация  за състоянието и тенденциите в развитие на земеделието в област Габрово.</w:t>
            </w: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826CDE" w:rsidRPr="00E31A61" w:rsidRDefault="00826CDE" w:rsidP="009A5E29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През 2020 г. са проведени следните статистически изследвания:</w:t>
            </w:r>
          </w:p>
          <w:p w:rsidR="00826CDE" w:rsidRPr="00E31A61" w:rsidRDefault="00826CDE" w:rsidP="009A5E29">
            <w:pPr>
              <w:pStyle w:val="aa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 xml:space="preserve">Преброяване на земеделските стопанства – 1620 стопанства, от които 1564 посетени на място от анкетьор и 56 анкетирани он лайн в подсистметата по агростатистика.  </w:t>
            </w:r>
          </w:p>
          <w:p w:rsidR="00826CDE" w:rsidRPr="00E31A61" w:rsidRDefault="00826CDE" w:rsidP="009A5E29">
            <w:pPr>
              <w:pStyle w:val="aa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Птицевъдството в България през 2019 г. – 46 стопанства;</w:t>
            </w:r>
          </w:p>
          <w:p w:rsidR="00826CDE" w:rsidRPr="00E31A61" w:rsidRDefault="00826CDE" w:rsidP="009A5E29">
            <w:pPr>
              <w:pStyle w:val="aa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Добиви от полски култури-реколта 2020 – 117 стопанства;</w:t>
            </w:r>
          </w:p>
          <w:p w:rsidR="00826CDE" w:rsidRPr="00E31A61" w:rsidRDefault="00826CDE" w:rsidP="009A5E29">
            <w:pPr>
              <w:pStyle w:val="aa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Производство на зеленчуци – реколта 2020 – 24 стопанства;</w:t>
            </w:r>
          </w:p>
          <w:p w:rsidR="00826CDE" w:rsidRPr="00E31A61" w:rsidRDefault="00826CDE" w:rsidP="009A5E29">
            <w:pPr>
              <w:pStyle w:val="aa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Производство на плодове – реколта 2020 – 108 стопанства;</w:t>
            </w:r>
          </w:p>
          <w:p w:rsidR="00826CDE" w:rsidRPr="00E31A61" w:rsidRDefault="00826CDE" w:rsidP="009A5E29">
            <w:pPr>
              <w:pStyle w:val="aa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Производство на грозде и вино – реколта 2020 – 4 стопанства;</w:t>
            </w:r>
          </w:p>
          <w:p w:rsidR="00826CDE" w:rsidRPr="00E31A61" w:rsidRDefault="00826CDE" w:rsidP="009A5E29">
            <w:pPr>
              <w:pStyle w:val="aa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Брой на селскостопански животни към 1</w:t>
            </w:r>
            <w:r w:rsidRPr="00E31A61">
              <w:rPr>
                <w:rFonts w:ascii="Arial Narrow" w:eastAsia="Arial Unicode MS" w:hAnsi="Arial Narrow"/>
                <w:sz w:val="20"/>
                <w:szCs w:val="20"/>
                <w:vertAlign w:val="superscript"/>
              </w:rPr>
              <w:t>-ви</w:t>
            </w: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 xml:space="preserve"> ноември </w:t>
            </w: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 xml:space="preserve">2020 – 103 стопанства; </w:t>
            </w:r>
          </w:p>
          <w:p w:rsidR="00826CDE" w:rsidRPr="00E31A61" w:rsidRDefault="00826CDE" w:rsidP="009A5E29">
            <w:pPr>
              <w:pStyle w:val="aa"/>
              <w:numPr>
                <w:ilvl w:val="0"/>
                <w:numId w:val="3"/>
              </w:numPr>
              <w:tabs>
                <w:tab w:val="left" w:pos="147"/>
              </w:tabs>
              <w:spacing w:line="276" w:lineRule="auto"/>
              <w:ind w:left="0" w:firstLine="0"/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Пчеларството в България през 2020 г. – 37 стопанства;</w:t>
            </w:r>
          </w:p>
          <w:p w:rsidR="00826CDE" w:rsidRPr="00E31A61" w:rsidRDefault="00826CDE" w:rsidP="009A5E29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- Дейност на мандрите през 2020 г. – 12 бр;</w:t>
            </w:r>
          </w:p>
          <w:p w:rsidR="00826CDE" w:rsidRPr="00E31A61" w:rsidRDefault="00826CDE" w:rsidP="009A5E29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- Дейност на кланиците за червени меса за 2020 г. –12 бр;</w:t>
            </w:r>
          </w:p>
          <w:p w:rsidR="00826CDE" w:rsidRPr="00E31A61" w:rsidRDefault="00826CDE" w:rsidP="009A5E29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- Дейност на кланиците за бели меса за 2020 г. – 12 бр;</w:t>
            </w:r>
          </w:p>
          <w:p w:rsidR="00826CDE" w:rsidRPr="00E31A61" w:rsidRDefault="00826CDE" w:rsidP="009A5E2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- Наблюдение на заетостта и използването на територията на страната през 2020 г. (БАНСИК) на 38 сегмента, включващо посещение на самите сегменти, попълване и въвеждане на 58 наблюдателни листи в софтуер и експорт на данни за отдел „Агростатистика“ към МЗХГ.</w:t>
            </w:r>
          </w:p>
        </w:tc>
        <w:tc>
          <w:tcPr>
            <w:tcW w:w="1446" w:type="dxa"/>
          </w:tcPr>
          <w:p w:rsidR="006147F2" w:rsidRPr="00E31A61" w:rsidRDefault="006147F2" w:rsidP="00774F7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Брой на </w:t>
            </w:r>
            <w:r w:rsidR="00826CDE" w:rsidRPr="00E31A61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дени</w:t>
            </w:r>
            <w:r w:rsidR="00826CDE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статистически изследвания, заложени в НСП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826CDE"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6147F2" w:rsidRPr="00E31A61" w:rsidRDefault="006147F2" w:rsidP="00774F7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26CDE" w:rsidRPr="00E31A61" w:rsidRDefault="006147F2" w:rsidP="00774F7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Б</w:t>
            </w:r>
            <w:r w:rsidR="00826CDE" w:rsidRPr="00E31A61">
              <w:rPr>
                <w:rFonts w:ascii="Arial Narrow" w:hAnsi="Arial Narrow"/>
                <w:bCs/>
                <w:sz w:val="20"/>
                <w:szCs w:val="20"/>
              </w:rPr>
              <w:t>рой изследвани единици.</w:t>
            </w: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  <w:p w:rsidR="00826CDE" w:rsidRPr="00E31A61" w:rsidRDefault="00826CDE" w:rsidP="00774F7A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6CDE" w:rsidRPr="00E31A61" w:rsidRDefault="00826CDE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F469A" w:rsidRPr="00E31A61" w:rsidTr="00522C85">
        <w:tc>
          <w:tcPr>
            <w:tcW w:w="1701" w:type="dxa"/>
          </w:tcPr>
          <w:p w:rsidR="007F469A" w:rsidRPr="00E31A61" w:rsidRDefault="007F469A" w:rsidP="007F469A">
            <w:pPr>
              <w:jc w:val="both"/>
            </w:pPr>
          </w:p>
        </w:tc>
        <w:tc>
          <w:tcPr>
            <w:tcW w:w="1559" w:type="dxa"/>
          </w:tcPr>
          <w:p w:rsidR="007F469A" w:rsidRPr="00E31A61" w:rsidRDefault="007F469A" w:rsidP="007F469A">
            <w:pPr>
              <w:jc w:val="both"/>
            </w:pPr>
          </w:p>
        </w:tc>
        <w:tc>
          <w:tcPr>
            <w:tcW w:w="1843" w:type="dxa"/>
          </w:tcPr>
          <w:p w:rsidR="007F469A" w:rsidRPr="00E31A61" w:rsidRDefault="007F469A" w:rsidP="007F469A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9A" w:rsidRPr="00E31A61" w:rsidRDefault="007F469A" w:rsidP="00863465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6.2.Събиране, обработване, приключване</w:t>
            </w:r>
            <w:r w:rsidRPr="00E31A61">
              <w:rPr>
                <w:rFonts w:ascii="Arial Narrow" w:hAnsi="Arial Narrow"/>
                <w:sz w:val="20"/>
                <w:szCs w:val="20"/>
                <w:lang w:val="ru-RU"/>
              </w:rPr>
              <w:t xml:space="preserve"> и изготвяне на анализ на данните. Предоставяне и разясняване на индивидуалните резултати на земеделските стопани.</w:t>
            </w:r>
          </w:p>
          <w:p w:rsidR="007F469A" w:rsidRPr="00E31A61" w:rsidRDefault="007F469A" w:rsidP="0086346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7F469A" w:rsidRPr="00E31A61" w:rsidRDefault="007F469A" w:rsidP="00863465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7F469A" w:rsidRPr="00E31A61" w:rsidRDefault="007F469A" w:rsidP="008634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469A" w:rsidRPr="00E31A61" w:rsidRDefault="007F469A" w:rsidP="0086346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 в МЗХГ достоверна статистическа   информация </w:t>
            </w:r>
            <w:r w:rsidRPr="00E31A61">
              <w:rPr>
                <w:rFonts w:ascii="Arial Narrow" w:eastAsia="Arial Unicode MS" w:hAnsi="Arial Narrow"/>
                <w:sz w:val="20"/>
                <w:szCs w:val="20"/>
              </w:rPr>
              <w:t>за вземане на оптимални управленски решения в аграрния сектор от  Системата за земеделска счетоводна информация /СЗСИ/</w:t>
            </w:r>
          </w:p>
        </w:tc>
        <w:tc>
          <w:tcPr>
            <w:tcW w:w="2523" w:type="dxa"/>
          </w:tcPr>
          <w:p w:rsidR="006147F2" w:rsidRPr="00E31A61" w:rsidRDefault="006147F2" w:rsidP="00863465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Попълнени и отчетени в МЗХГ електронни формуляри на 32 стопанства, включени в СЗСИ 2020 г., от които 11 с двустранно счетоводство и 21 с едностранно счетоводство. </w:t>
            </w:r>
          </w:p>
          <w:p w:rsidR="006147F2" w:rsidRPr="00E31A61" w:rsidRDefault="006147F2" w:rsidP="00863465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Извършвани са  посещения на стопанствата.</w:t>
            </w:r>
          </w:p>
          <w:p w:rsidR="006147F2" w:rsidRPr="00E31A61" w:rsidRDefault="006147F2" w:rsidP="0086346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469A" w:rsidRPr="00E31A61" w:rsidRDefault="006147F2" w:rsidP="0086346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Коректно изготвяни тримесечни отчети за дейностите по СЗСИ</w:t>
            </w:r>
          </w:p>
        </w:tc>
        <w:tc>
          <w:tcPr>
            <w:tcW w:w="1446" w:type="dxa"/>
          </w:tcPr>
          <w:p w:rsidR="007F469A" w:rsidRPr="00E31A61" w:rsidRDefault="007F469A" w:rsidP="00863465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</w:t>
            </w:r>
            <w:r w:rsidR="006147F2" w:rsidRPr="00E31A61">
              <w:rPr>
                <w:rFonts w:ascii="Arial Narrow" w:hAnsi="Arial Narrow"/>
                <w:sz w:val="20"/>
                <w:szCs w:val="20"/>
              </w:rPr>
              <w:t xml:space="preserve">ой </w:t>
            </w:r>
            <w:r w:rsidRPr="00E31A61">
              <w:rPr>
                <w:rFonts w:ascii="Arial Narrow" w:hAnsi="Arial Narrow"/>
                <w:sz w:val="20"/>
                <w:szCs w:val="20"/>
              </w:rPr>
              <w:t>попълн</w:t>
            </w:r>
            <w:r w:rsidR="006147F2" w:rsidRPr="00E31A61">
              <w:rPr>
                <w:rFonts w:ascii="Arial Narrow" w:hAnsi="Arial Narrow"/>
                <w:sz w:val="20"/>
                <w:szCs w:val="20"/>
              </w:rPr>
              <w:t xml:space="preserve">ени </w:t>
            </w:r>
            <w:r w:rsidRPr="00E31A61">
              <w:rPr>
                <w:rFonts w:ascii="Arial Narrow" w:hAnsi="Arial Narrow"/>
                <w:sz w:val="20"/>
                <w:szCs w:val="20"/>
              </w:rPr>
              <w:t xml:space="preserve">електронни формуляри на стопанствата, включени в СЗСИ 2020 г. </w:t>
            </w:r>
          </w:p>
          <w:p w:rsidR="006147F2" w:rsidRPr="00E31A61" w:rsidRDefault="006147F2" w:rsidP="0086346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7F2" w:rsidRPr="00E31A61" w:rsidRDefault="006147F2" w:rsidP="0086346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7F2" w:rsidRPr="00E31A61" w:rsidRDefault="006147F2" w:rsidP="0086346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469A" w:rsidRPr="00E31A61" w:rsidRDefault="007F469A" w:rsidP="00863465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</w:t>
            </w:r>
            <w:r w:rsidR="006147F2" w:rsidRPr="00E31A61">
              <w:rPr>
                <w:rFonts w:ascii="Arial Narrow" w:hAnsi="Arial Narrow"/>
                <w:sz w:val="20"/>
                <w:szCs w:val="20"/>
              </w:rPr>
              <w:t xml:space="preserve">ой </w:t>
            </w:r>
            <w:r w:rsidRPr="00E31A61">
              <w:rPr>
                <w:rFonts w:ascii="Arial Narrow" w:hAnsi="Arial Narrow"/>
                <w:sz w:val="20"/>
                <w:szCs w:val="20"/>
              </w:rPr>
              <w:t>извършени  посещения на място в стопанствата.</w:t>
            </w:r>
          </w:p>
          <w:p w:rsidR="007F469A" w:rsidRPr="00E31A61" w:rsidRDefault="007F469A" w:rsidP="0086346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469A" w:rsidRPr="00E31A61" w:rsidRDefault="006147F2" w:rsidP="0086346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Брой к</w:t>
            </w:r>
            <w:r w:rsidR="007F469A" w:rsidRPr="00E31A61">
              <w:rPr>
                <w:rFonts w:ascii="Arial Narrow" w:hAnsi="Arial Narrow"/>
                <w:sz w:val="20"/>
                <w:szCs w:val="20"/>
              </w:rPr>
              <w:t>оректно изготвяни тримесечни отчети за дейностите по СЗСИ.</w:t>
            </w:r>
          </w:p>
        </w:tc>
        <w:tc>
          <w:tcPr>
            <w:tcW w:w="1134" w:type="dxa"/>
            <w:vAlign w:val="center"/>
          </w:tcPr>
          <w:p w:rsidR="007F469A" w:rsidRPr="00E31A61" w:rsidRDefault="007F469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F469A" w:rsidRPr="00E31A61" w:rsidRDefault="007F469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A2C9A" w:rsidRPr="00E31A61" w:rsidTr="00522C85">
        <w:trPr>
          <w:trHeight w:val="1410"/>
        </w:trPr>
        <w:tc>
          <w:tcPr>
            <w:tcW w:w="1701" w:type="dxa"/>
            <w:vMerge w:val="restart"/>
          </w:tcPr>
          <w:p w:rsidR="008A2C9A" w:rsidRPr="00E31A61" w:rsidRDefault="008A2C9A" w:rsidP="00406B87">
            <w:pPr>
              <w:spacing w:after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7. Осигуряване на институционална подкрепа и електронизация на администрирането в отрасъла за осигуряване на прозрачно, достъпно, обективно и ефективно управление на административните процеси.</w:t>
            </w:r>
          </w:p>
        </w:tc>
        <w:tc>
          <w:tcPr>
            <w:tcW w:w="1559" w:type="dxa"/>
            <w:vMerge w:val="restart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8A2C9A" w:rsidRPr="00E31A61" w:rsidRDefault="008A2C9A" w:rsidP="00406B87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Развитие на електронно управление и подобряване на административното обслужване в системата на МЗХГ.</w:t>
            </w:r>
          </w:p>
        </w:tc>
        <w:tc>
          <w:tcPr>
            <w:tcW w:w="1843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7.1. Предоставяне на административни услуги по електронен път, осигуряване на онлайн достъп до шаблони на документи</w:t>
            </w:r>
          </w:p>
        </w:tc>
        <w:tc>
          <w:tcPr>
            <w:tcW w:w="1275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Подобряване прозрачността на организацията, така и на нивото на обслужване, което ОДЗ предоставя</w:t>
            </w:r>
          </w:p>
        </w:tc>
        <w:tc>
          <w:tcPr>
            <w:tcW w:w="2523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Няма реализирани електронни услуги.</w:t>
            </w:r>
          </w:p>
        </w:tc>
        <w:tc>
          <w:tcPr>
            <w:tcW w:w="1446" w:type="dxa"/>
          </w:tcPr>
          <w:p w:rsidR="008A2C9A" w:rsidRPr="00E31A61" w:rsidRDefault="008A2C9A" w:rsidP="00406B87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Брой предоставяни електронизирани услуги.</w:t>
            </w:r>
          </w:p>
        </w:tc>
        <w:tc>
          <w:tcPr>
            <w:tcW w:w="1134" w:type="dxa"/>
          </w:tcPr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8A2C9A" w:rsidRPr="00E31A61" w:rsidTr="00522C85">
        <w:trPr>
          <w:trHeight w:val="1442"/>
        </w:trPr>
        <w:tc>
          <w:tcPr>
            <w:tcW w:w="1701" w:type="dxa"/>
            <w:vMerge/>
          </w:tcPr>
          <w:p w:rsidR="008A2C9A" w:rsidRPr="00E31A61" w:rsidRDefault="008A2C9A" w:rsidP="00406B87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7.2.Публикуване на информация и набори данни на Портала на отворени данни </w:t>
            </w:r>
          </w:p>
        </w:tc>
        <w:tc>
          <w:tcPr>
            <w:tcW w:w="1275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Съгласно изискуемите срокове</w:t>
            </w:r>
          </w:p>
        </w:tc>
        <w:tc>
          <w:tcPr>
            <w:tcW w:w="1985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Достъпни за свободно ползване данни, създадени в процеса на работа на  ОДЗ и ОСЗ.</w:t>
            </w:r>
          </w:p>
        </w:tc>
        <w:tc>
          <w:tcPr>
            <w:tcW w:w="2523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Публикувани 2 бр. набори от данни на Портала за отворени данни </w:t>
            </w:r>
          </w:p>
        </w:tc>
        <w:tc>
          <w:tcPr>
            <w:tcW w:w="1446" w:type="dxa"/>
          </w:tcPr>
          <w:p w:rsidR="008A2C9A" w:rsidRPr="00E31A61" w:rsidRDefault="008A2C9A" w:rsidP="00406B87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Брой публикувани набори от данни на Портала за отворени данни</w:t>
            </w:r>
          </w:p>
        </w:tc>
        <w:tc>
          <w:tcPr>
            <w:tcW w:w="1134" w:type="dxa"/>
          </w:tcPr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8A2C9A" w:rsidRPr="00E31A61" w:rsidTr="00522C85">
        <w:trPr>
          <w:trHeight w:val="1380"/>
        </w:trPr>
        <w:tc>
          <w:tcPr>
            <w:tcW w:w="1701" w:type="dxa"/>
            <w:vMerge/>
          </w:tcPr>
          <w:p w:rsidR="008A2C9A" w:rsidRPr="00E31A61" w:rsidRDefault="008A2C9A" w:rsidP="00406B87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7.3. Облекчаване достъпа на гражданите до административните услуги, осигуряване на онлайн достъп до шаблони на документи.</w:t>
            </w:r>
          </w:p>
        </w:tc>
        <w:tc>
          <w:tcPr>
            <w:tcW w:w="1275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w="1985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Повишаване удовлетвореността на потребителите на административни услуги от административното обслужване </w:t>
            </w:r>
          </w:p>
        </w:tc>
        <w:tc>
          <w:tcPr>
            <w:tcW w:w="2523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Липса на интерес от попълване на анкетни карти от потребителите на административни услуги. Обратна връзка с потребителите – информация по телефон,по електронна поща и др.</w:t>
            </w:r>
          </w:p>
        </w:tc>
        <w:tc>
          <w:tcPr>
            <w:tcW w:w="1446" w:type="dxa"/>
          </w:tcPr>
          <w:p w:rsidR="008A2C9A" w:rsidRPr="00E31A61" w:rsidRDefault="008A2C9A" w:rsidP="00406B87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Изказани мнения, попълнени анкетни карти</w:t>
            </w:r>
          </w:p>
        </w:tc>
        <w:tc>
          <w:tcPr>
            <w:tcW w:w="1134" w:type="dxa"/>
          </w:tcPr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8A2C9A" w:rsidRPr="00E31A61" w:rsidTr="00522C85">
        <w:tc>
          <w:tcPr>
            <w:tcW w:w="1701" w:type="dxa"/>
            <w:vMerge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7.4. Повишаване квалификацията и компетентността на служителите в звеното за административно обслужване чрез участия в обучения</w:t>
            </w:r>
          </w:p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Постигане на по- висок професионализъм в работата </w:t>
            </w:r>
          </w:p>
        </w:tc>
        <w:tc>
          <w:tcPr>
            <w:tcW w:w="2523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10 бр. обучени служители  по теми свързани  с повишаване квалификацията и компетентността на служителите в звеното за административно обслужване</w:t>
            </w:r>
          </w:p>
        </w:tc>
        <w:tc>
          <w:tcPr>
            <w:tcW w:w="1446" w:type="dxa"/>
          </w:tcPr>
          <w:p w:rsidR="008A2C9A" w:rsidRPr="00E31A61" w:rsidRDefault="008A2C9A" w:rsidP="00406B87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Брой обучени служители.</w:t>
            </w:r>
          </w:p>
        </w:tc>
        <w:tc>
          <w:tcPr>
            <w:tcW w:w="1134" w:type="dxa"/>
          </w:tcPr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8A2C9A" w:rsidRPr="00E31A61" w:rsidTr="00522C85">
        <w:tc>
          <w:tcPr>
            <w:tcW w:w="1701" w:type="dxa"/>
            <w:vMerge/>
          </w:tcPr>
          <w:p w:rsidR="008A2C9A" w:rsidRPr="00E31A61" w:rsidRDefault="008A2C9A" w:rsidP="00406B87">
            <w:pPr>
              <w:ind w:left="34"/>
            </w:pPr>
          </w:p>
        </w:tc>
        <w:tc>
          <w:tcPr>
            <w:tcW w:w="1559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C9A" w:rsidRPr="00E31A61" w:rsidRDefault="008A2C9A" w:rsidP="00406B87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C9A" w:rsidRPr="00E31A61" w:rsidRDefault="008A2C9A" w:rsidP="00406B87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7.5. Водене  и поддържане  в актуално състояние на регистрите съгласно съответните нормативни актове</w:t>
            </w:r>
          </w:p>
        </w:tc>
        <w:tc>
          <w:tcPr>
            <w:tcW w:w="1275" w:type="dxa"/>
          </w:tcPr>
          <w:p w:rsidR="008A2C9A" w:rsidRPr="00E31A61" w:rsidRDefault="008A2C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8A2C9A" w:rsidRPr="00E31A61" w:rsidRDefault="008A2C9A" w:rsidP="00406B8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Наличие на актуални регистри.</w:t>
            </w:r>
          </w:p>
          <w:p w:rsidR="008A2C9A" w:rsidRPr="00E31A61" w:rsidRDefault="008A2C9A" w:rsidP="00406B8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A2C9A" w:rsidRPr="00E31A61" w:rsidRDefault="008A2C9A" w:rsidP="00406B8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Наличие на актуални бази с данни в електронните регистри за нуждите на специализираната администрация в МЗХГ.</w:t>
            </w:r>
          </w:p>
        </w:tc>
        <w:tc>
          <w:tcPr>
            <w:tcW w:w="2523" w:type="dxa"/>
            <w:shd w:val="clear" w:color="auto" w:fill="auto"/>
          </w:tcPr>
          <w:p w:rsidR="008A2C9A" w:rsidRPr="00E31A61" w:rsidRDefault="008A2C9A" w:rsidP="00406B87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Поддържани са в актуално състояние следните  регистри:</w:t>
            </w:r>
          </w:p>
          <w:p w:rsidR="008A2C9A" w:rsidRPr="00E31A61" w:rsidRDefault="008A2C9A" w:rsidP="00406B87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3 / 1999 г. за създаване и поддържане на регистър на земеделските стопани;</w:t>
            </w:r>
          </w:p>
          <w:p w:rsidR="008A2C9A" w:rsidRPr="00E31A61" w:rsidRDefault="008A2C9A" w:rsidP="00406B87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47 за производство и предлагане на пазара на елитни и племенни пчелни майки и отводки;</w:t>
            </w:r>
          </w:p>
          <w:p w:rsidR="008A2C9A" w:rsidRPr="00E31A61" w:rsidRDefault="008A2C9A" w:rsidP="00406B87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- Регистър по Наредба 22 за производство и търговия с 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чистопороден и хибриден разплоден материал при птиците;</w:t>
            </w:r>
          </w:p>
          <w:p w:rsidR="008A2C9A" w:rsidRPr="00E31A61" w:rsidRDefault="008A2C9A" w:rsidP="00406B87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30 за производство и търговия с чистопороден и хибриден материал при свинете;</w:t>
            </w:r>
          </w:p>
          <w:p w:rsidR="008A2C9A" w:rsidRPr="00E31A61" w:rsidRDefault="008A2C9A" w:rsidP="00406B87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№ 6 / 2000 г. за сключените договори за наем и аренда в земеделието;</w:t>
            </w:r>
          </w:p>
          <w:p w:rsidR="008A2C9A" w:rsidRPr="00E31A61" w:rsidRDefault="008A2C9A" w:rsidP="00406B87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- Регистър по Наредба № 49 / 2004 г. на собствениците и регистър на имотите за землищата с  Карта на  възстановената собственост / КВС /; </w:t>
            </w:r>
          </w:p>
          <w:p w:rsidR="008A2C9A" w:rsidRPr="00E31A61" w:rsidRDefault="008A2C9A" w:rsidP="00406B87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№ 2 от 3 февруари 2016 г. за условията и реда за  регистрация на техниката по Закона за регистрация и контрол на земеделската и горската техника;</w:t>
            </w:r>
          </w:p>
          <w:p w:rsidR="008A2C9A" w:rsidRPr="00E31A61" w:rsidRDefault="008A2C9A" w:rsidP="00406B87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№ 3 от 3 февруари 2016 г. за извършване на технически прегледи на техниката  по ЗРКЗГТ;</w:t>
            </w:r>
          </w:p>
          <w:p w:rsidR="008A2C9A" w:rsidRPr="00E31A61" w:rsidRDefault="008A2C9A" w:rsidP="00406B87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по Наредба № 4 от 3 февруари 2016 г. за реда за пускане на пазара на употребяваната техника по ЗРКЗГТ.</w:t>
            </w:r>
          </w:p>
          <w:p w:rsidR="008A2C9A" w:rsidRPr="00E31A61" w:rsidRDefault="008A2C9A" w:rsidP="00406B87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 Регистър на имотите с променено предназначение.</w:t>
            </w:r>
          </w:p>
          <w:p w:rsidR="008A2C9A" w:rsidRPr="00E31A61" w:rsidRDefault="008A2C9A" w:rsidP="00406B87">
            <w:pPr>
              <w:ind w:left="5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-Регистър по чл. 3 от Закона за маслодайната роза.</w:t>
            </w:r>
          </w:p>
        </w:tc>
        <w:tc>
          <w:tcPr>
            <w:tcW w:w="1446" w:type="dxa"/>
          </w:tcPr>
          <w:p w:rsidR="008A2C9A" w:rsidRPr="00E31A61" w:rsidRDefault="008A2C9A" w:rsidP="00406B87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Наличие на актуални данни във водените и поддържани в ОСЗ и ОДЗ регистри.</w:t>
            </w:r>
          </w:p>
          <w:p w:rsidR="008A2C9A" w:rsidRPr="00E31A61" w:rsidRDefault="008A2C9A" w:rsidP="00406B87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A2C9A" w:rsidRPr="00E31A61" w:rsidRDefault="008A2C9A" w:rsidP="00406B87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:rsidR="008A2C9A" w:rsidRPr="00E31A61" w:rsidRDefault="008A2C9A" w:rsidP="00406B87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:rsidR="008A2C9A" w:rsidRPr="00E31A61" w:rsidRDefault="008A2C9A" w:rsidP="00406B87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:rsidR="008A2C9A" w:rsidRPr="00E31A61" w:rsidRDefault="008A2C9A" w:rsidP="00406B87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A2C9A" w:rsidRPr="00E31A61" w:rsidRDefault="008A2C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8A2C9A" w:rsidRPr="00E31A61" w:rsidRDefault="008A2C9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АПФСДЧР и ГДАР</w:t>
            </w:r>
          </w:p>
        </w:tc>
      </w:tr>
      <w:tr w:rsidR="007F469A" w:rsidRPr="00E31A61" w:rsidTr="00522C85">
        <w:tc>
          <w:tcPr>
            <w:tcW w:w="1701" w:type="dxa"/>
          </w:tcPr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9A" w:rsidRPr="00E31A61" w:rsidRDefault="007F469A" w:rsidP="00406B87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9A" w:rsidRPr="00E31A61" w:rsidRDefault="00F36926" w:rsidP="00406B87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7.6</w:t>
            </w:r>
            <w:r w:rsidR="007F469A" w:rsidRPr="00E31A61">
              <w:rPr>
                <w:rFonts w:ascii="Arial Narrow" w:hAnsi="Arial Narrow"/>
                <w:sz w:val="20"/>
                <w:szCs w:val="20"/>
              </w:rPr>
              <w:t xml:space="preserve">.Актуализиране  на организационните, вътрешно-нормативните  и техническите предпоставки за бърз и пряк достъп на </w:t>
            </w:r>
            <w:r w:rsidR="007F469A" w:rsidRPr="00E31A61">
              <w:rPr>
                <w:rFonts w:ascii="Arial Narrow" w:hAnsi="Arial Narrow"/>
                <w:sz w:val="20"/>
                <w:szCs w:val="20"/>
              </w:rPr>
              <w:lastRenderedPageBreak/>
              <w:t>гражданите до публична информация в реално време за дейността на дирекцията и общинските служби. Предоставяне на информация по ЗДОИ с цел повишаване информираността на населението за работата на ОД “Земеделие” и ОСЗ.</w:t>
            </w:r>
          </w:p>
        </w:tc>
        <w:tc>
          <w:tcPr>
            <w:tcW w:w="1275" w:type="dxa"/>
          </w:tcPr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>Януари-декември</w:t>
            </w:r>
          </w:p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2523" w:type="dxa"/>
          </w:tcPr>
          <w:p w:rsidR="007F469A" w:rsidRPr="00E31A61" w:rsidRDefault="00522C85" w:rsidP="00406B87">
            <w:pPr>
              <w:tabs>
                <w:tab w:val="left" w:pos="1636"/>
              </w:tabs>
              <w:ind w:left="5" w:right="-176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Актуална информация, предоставена публично относно дейността и административните услуги, предлагани от ОДЗ/ОСЗ. Постъпил 2 бр. Заявления по ЗДОИ; Издадени 2 бр. Решения.</w:t>
            </w:r>
            <w:r w:rsidR="007F469A" w:rsidRPr="00E31A6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7F469A" w:rsidRPr="00E31A61" w:rsidRDefault="007F469A" w:rsidP="00406B87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Ежеседмична, при необходимост и по-често актуализирана информация на информационн</w:t>
            </w:r>
            <w:r w:rsidRPr="00E31A61">
              <w:rPr>
                <w:rFonts w:ascii="Arial Narrow" w:hAnsi="Arial Narrow"/>
                <w:sz w:val="20"/>
                <w:szCs w:val="20"/>
              </w:rPr>
              <w:lastRenderedPageBreak/>
              <w:t xml:space="preserve">ите табла и интернет страницата  на дирекцията. </w:t>
            </w:r>
          </w:p>
        </w:tc>
        <w:tc>
          <w:tcPr>
            <w:tcW w:w="1134" w:type="dxa"/>
          </w:tcPr>
          <w:p w:rsidR="007F469A" w:rsidRPr="00E31A61" w:rsidRDefault="007F46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469A" w:rsidRPr="00E31A61" w:rsidRDefault="007F46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469A" w:rsidRPr="00E31A61" w:rsidRDefault="007F46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469A" w:rsidRPr="00E31A61" w:rsidRDefault="007F46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7F469A" w:rsidRPr="00E31A61" w:rsidRDefault="007F46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7F469A" w:rsidRPr="00E31A61" w:rsidTr="00522C85">
        <w:tc>
          <w:tcPr>
            <w:tcW w:w="1701" w:type="dxa"/>
            <w:vMerge w:val="restart"/>
          </w:tcPr>
          <w:p w:rsidR="007F469A" w:rsidRPr="00E31A61" w:rsidRDefault="00FC1D3F" w:rsidP="00406B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8</w:t>
            </w:r>
            <w:r w:rsidR="007F469A" w:rsidRPr="00E31A61">
              <w:rPr>
                <w:rFonts w:ascii="Arial Narrow" w:hAnsi="Arial Narrow"/>
                <w:sz w:val="20"/>
                <w:szCs w:val="20"/>
              </w:rPr>
              <w:t>.Усъвършенстване на ефективността на работата в администрацията; Оптимизиране  и повишаване на административния капацитет в ОДЗ и ОСЗ.</w:t>
            </w:r>
          </w:p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Повишаване качеството на административното обслужване;.</w:t>
            </w:r>
          </w:p>
          <w:p w:rsidR="007F469A" w:rsidRPr="00E31A61" w:rsidRDefault="007F469A" w:rsidP="00406B8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br w:type="page"/>
            </w:r>
            <w:r w:rsidRPr="00E31A61">
              <w:br w:type="page"/>
            </w:r>
          </w:p>
        </w:tc>
        <w:tc>
          <w:tcPr>
            <w:tcW w:w="1559" w:type="dxa"/>
            <w:vMerge w:val="restart"/>
          </w:tcPr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F469A" w:rsidRPr="00E31A61" w:rsidRDefault="007F469A" w:rsidP="00406B8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9A" w:rsidRPr="00E31A61" w:rsidRDefault="007F469A" w:rsidP="00406B87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9A" w:rsidRPr="00E31A61" w:rsidRDefault="00FC1D3F" w:rsidP="00FC1D3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  <w:r w:rsidR="00F36926" w:rsidRPr="00E31A6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="007F469A" w:rsidRPr="00E31A61">
              <w:rPr>
                <w:rFonts w:ascii="Arial Narrow" w:hAnsi="Arial Narrow"/>
                <w:sz w:val="20"/>
                <w:szCs w:val="20"/>
              </w:rPr>
              <w:t xml:space="preserve">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275" w:type="dxa"/>
          </w:tcPr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w="1985" w:type="dxa"/>
          </w:tcPr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523" w:type="dxa"/>
          </w:tcPr>
          <w:p w:rsidR="007F469A" w:rsidRPr="00E31A61" w:rsidRDefault="00522C85" w:rsidP="00CB7A8C">
            <w:pPr>
              <w:tabs>
                <w:tab w:val="left" w:pos="947"/>
                <w:tab w:val="left" w:pos="1636"/>
              </w:tabs>
              <w:ind w:left="5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Проведен един конкурс за</w:t>
            </w:r>
            <w:r w:rsidR="008A3D36" w:rsidRPr="00E31A61">
              <w:rPr>
                <w:rFonts w:ascii="Arial Narrow" w:hAnsi="Arial Narrow"/>
                <w:sz w:val="20"/>
                <w:szCs w:val="20"/>
              </w:rPr>
              <w:t xml:space="preserve"> назначаване на 1 бр. старши ек</w:t>
            </w:r>
            <w:r w:rsidRPr="00E31A61">
              <w:rPr>
                <w:rFonts w:ascii="Arial Narrow" w:hAnsi="Arial Narrow"/>
                <w:sz w:val="20"/>
                <w:szCs w:val="20"/>
              </w:rPr>
              <w:t>сперт в Общинска служба по земеделие- гр. Дряново. Назначен служител на длъжност – старши експерт Общинска служба по земеделие- гр. Дряново.</w:t>
            </w:r>
          </w:p>
        </w:tc>
        <w:tc>
          <w:tcPr>
            <w:tcW w:w="1446" w:type="dxa"/>
          </w:tcPr>
          <w:p w:rsidR="007F469A" w:rsidRPr="00E31A61" w:rsidRDefault="007F469A" w:rsidP="00406B87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/>
                <w:bCs/>
                <w:sz w:val="20"/>
                <w:szCs w:val="20"/>
              </w:rPr>
              <w:t>Провеждане на конкурси съгла</w:t>
            </w:r>
            <w:r w:rsidR="008A3D36" w:rsidRPr="00E31A61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но НПКДА. Назначаване на </w:t>
            </w:r>
            <w:r w:rsidR="00522C85" w:rsidRPr="00E31A61">
              <w:rPr>
                <w:rFonts w:ascii="Arial Narrow" w:hAnsi="Arial Narrow"/>
                <w:bCs/>
                <w:sz w:val="20"/>
                <w:szCs w:val="20"/>
              </w:rPr>
              <w:t>служители</w:t>
            </w:r>
            <w:r w:rsidRPr="00E31A61">
              <w:rPr>
                <w:rFonts w:ascii="Arial Narrow" w:hAnsi="Arial Narrow"/>
                <w:bCs/>
                <w:sz w:val="20"/>
                <w:szCs w:val="20"/>
              </w:rPr>
              <w:t xml:space="preserve"> на свободните длъжности</w:t>
            </w:r>
          </w:p>
        </w:tc>
        <w:tc>
          <w:tcPr>
            <w:tcW w:w="1134" w:type="dxa"/>
          </w:tcPr>
          <w:p w:rsidR="007F469A" w:rsidRPr="00E31A61" w:rsidRDefault="007F469A" w:rsidP="00FA292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7F469A" w:rsidRPr="00E31A61" w:rsidRDefault="007F469A" w:rsidP="00FA292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  <w:p w:rsidR="007F469A" w:rsidRPr="00E31A61" w:rsidRDefault="007F46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F469A" w:rsidRPr="00E31A61" w:rsidTr="00522C85">
        <w:tc>
          <w:tcPr>
            <w:tcW w:w="1701" w:type="dxa"/>
            <w:vMerge/>
          </w:tcPr>
          <w:p w:rsidR="007F469A" w:rsidRPr="00E31A61" w:rsidRDefault="007F469A" w:rsidP="00406B87"/>
        </w:tc>
        <w:tc>
          <w:tcPr>
            <w:tcW w:w="1559" w:type="dxa"/>
            <w:vMerge/>
          </w:tcPr>
          <w:p w:rsidR="007F469A" w:rsidRPr="00E31A61" w:rsidRDefault="007F469A" w:rsidP="00406B87"/>
        </w:tc>
        <w:tc>
          <w:tcPr>
            <w:tcW w:w="1843" w:type="dxa"/>
          </w:tcPr>
          <w:p w:rsidR="007F469A" w:rsidRPr="00E31A61" w:rsidRDefault="007F469A" w:rsidP="00406B87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9A" w:rsidRPr="00E31A61" w:rsidRDefault="00FC1D3F" w:rsidP="00FC1D3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  <w:r w:rsidR="00F36926" w:rsidRPr="00E31A6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="007F469A" w:rsidRPr="00E31A61">
              <w:rPr>
                <w:rFonts w:ascii="Arial Narrow" w:hAnsi="Arial Narrow"/>
                <w:sz w:val="20"/>
                <w:szCs w:val="20"/>
              </w:rPr>
              <w:t>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w="1275" w:type="dxa"/>
          </w:tcPr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и  съгласно утвърден  график</w:t>
            </w:r>
          </w:p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ОДЗ и ОСЗ.</w:t>
            </w:r>
          </w:p>
        </w:tc>
        <w:tc>
          <w:tcPr>
            <w:tcW w:w="2523" w:type="dxa"/>
          </w:tcPr>
          <w:p w:rsidR="00522C85" w:rsidRPr="00E31A61" w:rsidRDefault="00522C85" w:rsidP="00CB7A8C">
            <w:pPr>
              <w:tabs>
                <w:tab w:val="left" w:pos="1636"/>
              </w:tabs>
              <w:ind w:left="5"/>
              <w:rPr>
                <w:rFonts w:ascii="Arial Narrow" w:hAnsi="Arial Narrow" w:cs="Arial"/>
                <w:sz w:val="20"/>
                <w:szCs w:val="20"/>
              </w:rPr>
            </w:pPr>
            <w:r w:rsidRPr="00E31A61">
              <w:rPr>
                <w:rFonts w:ascii="Arial Narrow" w:hAnsi="Arial Narrow" w:cs="Arial"/>
                <w:sz w:val="20"/>
                <w:szCs w:val="20"/>
              </w:rPr>
              <w:t>Изготвен план за обучение в ИПА. Обучени от ИПА - преминали задължително обучение –  0 бр.;  обучение по специализирани теми-  14 бр.</w:t>
            </w:r>
          </w:p>
          <w:p w:rsidR="007F469A" w:rsidRPr="00E31A61" w:rsidRDefault="00522C85" w:rsidP="00CB7A8C">
            <w:pPr>
              <w:tabs>
                <w:tab w:val="left" w:pos="1636"/>
              </w:tabs>
              <w:ind w:left="5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 w:cs="Arial"/>
                <w:sz w:val="20"/>
                <w:szCs w:val="20"/>
              </w:rPr>
              <w:t>Обучения по други теми -17  бр. служители</w:t>
            </w:r>
          </w:p>
        </w:tc>
        <w:tc>
          <w:tcPr>
            <w:tcW w:w="1446" w:type="dxa"/>
          </w:tcPr>
          <w:p w:rsidR="007F469A" w:rsidRPr="00E31A61" w:rsidRDefault="007F469A" w:rsidP="00406B87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E31A61">
              <w:rPr>
                <w:rFonts w:ascii="Arial Narrow" w:hAnsi="Arial Narrow" w:cs="Arial"/>
                <w:sz w:val="20"/>
                <w:szCs w:val="20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w="1134" w:type="dxa"/>
          </w:tcPr>
          <w:p w:rsidR="007F469A" w:rsidRPr="00E31A61" w:rsidRDefault="007F46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7F469A" w:rsidRPr="00E31A61" w:rsidRDefault="007F469A" w:rsidP="00104CF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7F469A" w:rsidRPr="00E31A61" w:rsidTr="00522C85">
        <w:tc>
          <w:tcPr>
            <w:tcW w:w="1701" w:type="dxa"/>
            <w:vMerge/>
          </w:tcPr>
          <w:p w:rsidR="007F469A" w:rsidRPr="00E31A61" w:rsidRDefault="007F469A" w:rsidP="00406B87"/>
        </w:tc>
        <w:tc>
          <w:tcPr>
            <w:tcW w:w="1559" w:type="dxa"/>
            <w:vMerge/>
          </w:tcPr>
          <w:p w:rsidR="007F469A" w:rsidRPr="00E31A61" w:rsidRDefault="007F469A" w:rsidP="00406B87"/>
        </w:tc>
        <w:tc>
          <w:tcPr>
            <w:tcW w:w="1843" w:type="dxa"/>
          </w:tcPr>
          <w:p w:rsidR="007F469A" w:rsidRPr="00E31A61" w:rsidRDefault="007F469A" w:rsidP="00406B87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9A" w:rsidRPr="00E31A61" w:rsidRDefault="00FC1D3F" w:rsidP="00406B87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  <w:r w:rsidR="00F36926" w:rsidRPr="00E31A6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="00F36926" w:rsidRPr="00E31A61">
              <w:rPr>
                <w:rFonts w:ascii="Arial Narrow" w:hAnsi="Arial Narrow"/>
                <w:sz w:val="20"/>
                <w:szCs w:val="20"/>
              </w:rPr>
              <w:t>.</w:t>
            </w:r>
            <w:r w:rsidR="007F469A" w:rsidRPr="00E31A61">
              <w:rPr>
                <w:rFonts w:ascii="Arial Narrow" w:hAnsi="Arial Narrow"/>
                <w:sz w:val="20"/>
                <w:szCs w:val="20"/>
              </w:rPr>
              <w:t xml:space="preserve"> Изготвяне на отговори на сигнали, предложения и жалби от граждани при спазване на сроковете предвидени в АПК.</w:t>
            </w:r>
          </w:p>
          <w:p w:rsidR="007F469A" w:rsidRPr="00E31A61" w:rsidRDefault="007F469A" w:rsidP="00406B87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469A" w:rsidRPr="00E31A61" w:rsidRDefault="007F469A" w:rsidP="00406B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</w:tcPr>
          <w:p w:rsidR="007F469A" w:rsidRPr="00E31A61" w:rsidRDefault="00522C85" w:rsidP="00CB7A8C">
            <w:pPr>
              <w:ind w:left="5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Отговори на  1  бр. жалби и сигнали през 2020 г. в срок.  Изготвени извън сроковете по АПК – 0 бр.</w:t>
            </w:r>
          </w:p>
        </w:tc>
        <w:tc>
          <w:tcPr>
            <w:tcW w:w="1446" w:type="dxa"/>
          </w:tcPr>
          <w:p w:rsidR="007F469A" w:rsidRPr="00E31A61" w:rsidRDefault="007F469A" w:rsidP="00406B87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E31A61">
              <w:rPr>
                <w:rFonts w:ascii="Arial Narrow" w:hAnsi="Arial Narrow"/>
                <w:sz w:val="20"/>
                <w:szCs w:val="20"/>
              </w:rPr>
              <w:t>Липса  на  жалби и сигнали срещ</w:t>
            </w:r>
            <w:r w:rsidR="00522C85" w:rsidRPr="00E31A61">
              <w:rPr>
                <w:rFonts w:ascii="Arial Narrow" w:hAnsi="Arial Narrow"/>
                <w:sz w:val="20"/>
                <w:szCs w:val="20"/>
              </w:rPr>
              <w:t>у дейността на ОДЗ/ОСЗ през 2021</w:t>
            </w:r>
            <w:r w:rsidRPr="00E31A61">
              <w:rPr>
                <w:rFonts w:ascii="Arial Narrow" w:hAnsi="Arial Narrow"/>
                <w:sz w:val="20"/>
                <w:szCs w:val="20"/>
              </w:rPr>
              <w:t>г.,изготвени извън сроковете по АПК.</w:t>
            </w:r>
          </w:p>
        </w:tc>
        <w:tc>
          <w:tcPr>
            <w:tcW w:w="1134" w:type="dxa"/>
          </w:tcPr>
          <w:p w:rsidR="007F469A" w:rsidRPr="00E31A61" w:rsidRDefault="007F46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7F469A" w:rsidRPr="00E31A61" w:rsidRDefault="007F469A" w:rsidP="00104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61">
              <w:rPr>
                <w:rFonts w:ascii="Arial Narrow" w:hAnsi="Arial Narrow"/>
                <w:b/>
                <w:sz w:val="20"/>
                <w:szCs w:val="20"/>
              </w:rPr>
              <w:t>АПФСДЧРи ГДАР</w:t>
            </w:r>
          </w:p>
        </w:tc>
      </w:tr>
    </w:tbl>
    <w:p w:rsidR="00313EA7" w:rsidRPr="00E31A61" w:rsidRDefault="00313EA7" w:rsidP="000B3222">
      <w:pPr>
        <w:jc w:val="both"/>
        <w:rPr>
          <w:rFonts w:ascii="Arial Narrow" w:hAnsi="Arial Narrow"/>
          <w:b/>
          <w:sz w:val="20"/>
          <w:szCs w:val="20"/>
        </w:rPr>
      </w:pPr>
      <w:r w:rsidRPr="00E31A61">
        <w:rPr>
          <w:rFonts w:ascii="Arial Narrow" w:hAnsi="Arial Narrow"/>
          <w:b/>
          <w:sz w:val="20"/>
          <w:szCs w:val="20"/>
        </w:rPr>
        <w:t>Съгласувал:</w:t>
      </w:r>
    </w:p>
    <w:p w:rsidR="00313EA7" w:rsidRPr="00E31A61" w:rsidRDefault="00313EA7" w:rsidP="000B3222">
      <w:pPr>
        <w:jc w:val="both"/>
        <w:rPr>
          <w:rFonts w:ascii="Arial Narrow" w:hAnsi="Arial Narrow"/>
          <w:b/>
          <w:sz w:val="20"/>
          <w:szCs w:val="20"/>
        </w:rPr>
      </w:pPr>
      <w:r w:rsidRPr="00E31A61">
        <w:rPr>
          <w:rFonts w:ascii="Arial Narrow" w:hAnsi="Arial Narrow"/>
          <w:b/>
          <w:sz w:val="20"/>
          <w:szCs w:val="20"/>
        </w:rPr>
        <w:t>/инж. Лиляна Хранова – главен секретар ОДЗ/</w:t>
      </w:r>
    </w:p>
    <w:p w:rsidR="00313EA7" w:rsidRPr="00E31A61" w:rsidRDefault="00313EA7" w:rsidP="000B3222">
      <w:pPr>
        <w:jc w:val="both"/>
        <w:rPr>
          <w:rFonts w:ascii="Arial Narrow" w:hAnsi="Arial Narrow"/>
          <w:b/>
          <w:sz w:val="20"/>
          <w:szCs w:val="20"/>
        </w:rPr>
      </w:pPr>
    </w:p>
    <w:p w:rsidR="00313EA7" w:rsidRPr="00E31A61" w:rsidRDefault="00313EA7" w:rsidP="000B3222">
      <w:pPr>
        <w:jc w:val="both"/>
        <w:rPr>
          <w:rFonts w:ascii="Arial Narrow" w:hAnsi="Arial Narrow"/>
          <w:b/>
          <w:sz w:val="20"/>
          <w:szCs w:val="20"/>
        </w:rPr>
      </w:pPr>
      <w:r w:rsidRPr="00E31A61">
        <w:rPr>
          <w:rFonts w:ascii="Arial Narrow" w:hAnsi="Arial Narrow"/>
          <w:b/>
          <w:sz w:val="20"/>
          <w:szCs w:val="20"/>
        </w:rPr>
        <w:t>Изготвили:</w:t>
      </w:r>
    </w:p>
    <w:p w:rsidR="00FC1D3F" w:rsidRDefault="00313EA7" w:rsidP="008A3D36">
      <w:pPr>
        <w:jc w:val="both"/>
        <w:rPr>
          <w:rFonts w:ascii="Arial Narrow" w:hAnsi="Arial Narrow"/>
          <w:b/>
          <w:sz w:val="20"/>
          <w:szCs w:val="20"/>
        </w:rPr>
      </w:pPr>
      <w:r w:rsidRPr="00E31A61">
        <w:rPr>
          <w:rFonts w:ascii="Arial Narrow" w:hAnsi="Arial Narrow"/>
          <w:b/>
          <w:sz w:val="20"/>
          <w:szCs w:val="20"/>
        </w:rPr>
        <w:t>/Преслава Демирева – главен директор ГДАР/</w:t>
      </w:r>
    </w:p>
    <w:p w:rsidR="00B96828" w:rsidRPr="00E31A61" w:rsidRDefault="00BB3FDD" w:rsidP="008A3D36">
      <w:pPr>
        <w:jc w:val="both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E31A61">
        <w:rPr>
          <w:rFonts w:ascii="Arial Narrow" w:hAnsi="Arial Narrow"/>
          <w:b/>
          <w:sz w:val="20"/>
          <w:szCs w:val="20"/>
        </w:rPr>
        <w:t>/Стефка Пашова – директор ДАПФСДЧР/</w:t>
      </w:r>
    </w:p>
    <w:sectPr w:rsidR="00B96828" w:rsidRPr="00E31A61" w:rsidSect="00E10145">
      <w:footerReference w:type="default" r:id="rId8"/>
      <w:pgSz w:w="16838" w:h="11906" w:orient="landscape" w:code="9"/>
      <w:pgMar w:top="567" w:right="851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2A" w:rsidRDefault="008F772A" w:rsidP="00813E92">
      <w:r>
        <w:separator/>
      </w:r>
    </w:p>
  </w:endnote>
  <w:endnote w:type="continuationSeparator" w:id="0">
    <w:p w:rsidR="008F772A" w:rsidRDefault="008F772A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425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C9A" w:rsidRDefault="008A2C9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D3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A2C9A" w:rsidRDefault="008A2C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2A" w:rsidRDefault="008F772A" w:rsidP="00813E92">
      <w:r>
        <w:separator/>
      </w:r>
    </w:p>
  </w:footnote>
  <w:footnote w:type="continuationSeparator" w:id="0">
    <w:p w:rsidR="008F772A" w:rsidRDefault="008F772A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3C1"/>
    <w:multiLevelType w:val="hybridMultilevel"/>
    <w:tmpl w:val="E4D0B0BC"/>
    <w:lvl w:ilvl="0" w:tplc="149280A0">
      <w:numFmt w:val="bullet"/>
      <w:lvlText w:val="-"/>
      <w:lvlJc w:val="left"/>
      <w:pPr>
        <w:ind w:left="249" w:hanging="360"/>
      </w:pPr>
      <w:rPr>
        <w:rFonts w:ascii="Arial Narrow" w:eastAsia="Arial Unicode MS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" w15:restartNumberingAfterBreak="0">
    <w:nsid w:val="169A3F62"/>
    <w:multiLevelType w:val="hybridMultilevel"/>
    <w:tmpl w:val="C3D2CC3E"/>
    <w:lvl w:ilvl="0" w:tplc="A15495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3E56"/>
    <w:rsid w:val="000053C3"/>
    <w:rsid w:val="0000577C"/>
    <w:rsid w:val="00006A74"/>
    <w:rsid w:val="00010DE9"/>
    <w:rsid w:val="00021F5C"/>
    <w:rsid w:val="000223BD"/>
    <w:rsid w:val="00025629"/>
    <w:rsid w:val="00025D5D"/>
    <w:rsid w:val="000314E9"/>
    <w:rsid w:val="00031F1A"/>
    <w:rsid w:val="00034AEF"/>
    <w:rsid w:val="00046668"/>
    <w:rsid w:val="000525A7"/>
    <w:rsid w:val="00054979"/>
    <w:rsid w:val="000564C4"/>
    <w:rsid w:val="00074391"/>
    <w:rsid w:val="000763C3"/>
    <w:rsid w:val="00076493"/>
    <w:rsid w:val="00080574"/>
    <w:rsid w:val="000A439C"/>
    <w:rsid w:val="000A4FBF"/>
    <w:rsid w:val="000A5C92"/>
    <w:rsid w:val="000A7FCA"/>
    <w:rsid w:val="000B3222"/>
    <w:rsid w:val="000B5FD7"/>
    <w:rsid w:val="000C188C"/>
    <w:rsid w:val="000C69B5"/>
    <w:rsid w:val="000D2365"/>
    <w:rsid w:val="000D323C"/>
    <w:rsid w:val="000E0323"/>
    <w:rsid w:val="00104CFF"/>
    <w:rsid w:val="00107153"/>
    <w:rsid w:val="00111B52"/>
    <w:rsid w:val="001232FF"/>
    <w:rsid w:val="001402CC"/>
    <w:rsid w:val="001460FC"/>
    <w:rsid w:val="0014634F"/>
    <w:rsid w:val="00146E1C"/>
    <w:rsid w:val="00150E01"/>
    <w:rsid w:val="00151804"/>
    <w:rsid w:val="001522ED"/>
    <w:rsid w:val="00160998"/>
    <w:rsid w:val="00166311"/>
    <w:rsid w:val="00166CA6"/>
    <w:rsid w:val="00174225"/>
    <w:rsid w:val="0017612D"/>
    <w:rsid w:val="001778A3"/>
    <w:rsid w:val="00181C6A"/>
    <w:rsid w:val="0018290F"/>
    <w:rsid w:val="001835B5"/>
    <w:rsid w:val="001839E1"/>
    <w:rsid w:val="00183CE5"/>
    <w:rsid w:val="00190FE0"/>
    <w:rsid w:val="00192B67"/>
    <w:rsid w:val="001931BA"/>
    <w:rsid w:val="001A18D5"/>
    <w:rsid w:val="001A59B4"/>
    <w:rsid w:val="001B0A61"/>
    <w:rsid w:val="001B236F"/>
    <w:rsid w:val="001B698C"/>
    <w:rsid w:val="001B73B3"/>
    <w:rsid w:val="001C0EBD"/>
    <w:rsid w:val="001C1F78"/>
    <w:rsid w:val="001C3135"/>
    <w:rsid w:val="001C6095"/>
    <w:rsid w:val="001D0297"/>
    <w:rsid w:val="001D2D86"/>
    <w:rsid w:val="001D7743"/>
    <w:rsid w:val="001E0722"/>
    <w:rsid w:val="001E0B10"/>
    <w:rsid w:val="001E0F63"/>
    <w:rsid w:val="001E34E4"/>
    <w:rsid w:val="001E7073"/>
    <w:rsid w:val="001F19E8"/>
    <w:rsid w:val="001F4E3B"/>
    <w:rsid w:val="002005C2"/>
    <w:rsid w:val="00210BCE"/>
    <w:rsid w:val="002141E4"/>
    <w:rsid w:val="0021611C"/>
    <w:rsid w:val="00216861"/>
    <w:rsid w:val="00217830"/>
    <w:rsid w:val="00217FA8"/>
    <w:rsid w:val="00227BC3"/>
    <w:rsid w:val="002324A7"/>
    <w:rsid w:val="00233EED"/>
    <w:rsid w:val="00234092"/>
    <w:rsid w:val="00236AC4"/>
    <w:rsid w:val="00236C84"/>
    <w:rsid w:val="002447E0"/>
    <w:rsid w:val="00246ADB"/>
    <w:rsid w:val="002479EA"/>
    <w:rsid w:val="00250FF1"/>
    <w:rsid w:val="00251375"/>
    <w:rsid w:val="00251F2E"/>
    <w:rsid w:val="002527C4"/>
    <w:rsid w:val="00253CF3"/>
    <w:rsid w:val="00254AEE"/>
    <w:rsid w:val="0026719F"/>
    <w:rsid w:val="0027769F"/>
    <w:rsid w:val="00277FA0"/>
    <w:rsid w:val="00286458"/>
    <w:rsid w:val="00293170"/>
    <w:rsid w:val="00295675"/>
    <w:rsid w:val="00296165"/>
    <w:rsid w:val="002969DA"/>
    <w:rsid w:val="002B2F00"/>
    <w:rsid w:val="002B6858"/>
    <w:rsid w:val="002C2E38"/>
    <w:rsid w:val="002D237C"/>
    <w:rsid w:val="002D2654"/>
    <w:rsid w:val="002D26E3"/>
    <w:rsid w:val="002D7E77"/>
    <w:rsid w:val="002E772A"/>
    <w:rsid w:val="002E7C43"/>
    <w:rsid w:val="002F4BCE"/>
    <w:rsid w:val="002F4CBA"/>
    <w:rsid w:val="002F76AD"/>
    <w:rsid w:val="0030068D"/>
    <w:rsid w:val="003041E9"/>
    <w:rsid w:val="00306ADA"/>
    <w:rsid w:val="00307969"/>
    <w:rsid w:val="003126ED"/>
    <w:rsid w:val="00313EA7"/>
    <w:rsid w:val="00313F9F"/>
    <w:rsid w:val="003224BD"/>
    <w:rsid w:val="003229AE"/>
    <w:rsid w:val="00323283"/>
    <w:rsid w:val="00324C24"/>
    <w:rsid w:val="00326DCE"/>
    <w:rsid w:val="003368D7"/>
    <w:rsid w:val="00340B0B"/>
    <w:rsid w:val="003417C3"/>
    <w:rsid w:val="00341B8D"/>
    <w:rsid w:val="003542BC"/>
    <w:rsid w:val="00356199"/>
    <w:rsid w:val="00356DEB"/>
    <w:rsid w:val="00360D8F"/>
    <w:rsid w:val="00363AA5"/>
    <w:rsid w:val="003678D0"/>
    <w:rsid w:val="0037424A"/>
    <w:rsid w:val="003822FD"/>
    <w:rsid w:val="00383BA5"/>
    <w:rsid w:val="00387E7E"/>
    <w:rsid w:val="0039002F"/>
    <w:rsid w:val="0039013C"/>
    <w:rsid w:val="003906D2"/>
    <w:rsid w:val="00392980"/>
    <w:rsid w:val="00393825"/>
    <w:rsid w:val="003947F1"/>
    <w:rsid w:val="003A4C94"/>
    <w:rsid w:val="003A7D4C"/>
    <w:rsid w:val="003B1D89"/>
    <w:rsid w:val="003B30E2"/>
    <w:rsid w:val="003C3A9C"/>
    <w:rsid w:val="003C4131"/>
    <w:rsid w:val="003C4F05"/>
    <w:rsid w:val="003C5087"/>
    <w:rsid w:val="003C629A"/>
    <w:rsid w:val="003D03FC"/>
    <w:rsid w:val="003D221D"/>
    <w:rsid w:val="003D4347"/>
    <w:rsid w:val="003D4853"/>
    <w:rsid w:val="003D71B1"/>
    <w:rsid w:val="003E08CC"/>
    <w:rsid w:val="003F081E"/>
    <w:rsid w:val="003F1F36"/>
    <w:rsid w:val="003F4EB1"/>
    <w:rsid w:val="003F77B5"/>
    <w:rsid w:val="004035C2"/>
    <w:rsid w:val="00406B87"/>
    <w:rsid w:val="00406F67"/>
    <w:rsid w:val="004139BC"/>
    <w:rsid w:val="00424315"/>
    <w:rsid w:val="00425C6A"/>
    <w:rsid w:val="00430761"/>
    <w:rsid w:val="00433618"/>
    <w:rsid w:val="0044258A"/>
    <w:rsid w:val="00446E29"/>
    <w:rsid w:val="004475CD"/>
    <w:rsid w:val="004539B9"/>
    <w:rsid w:val="00453C52"/>
    <w:rsid w:val="004605F1"/>
    <w:rsid w:val="004801DA"/>
    <w:rsid w:val="00485889"/>
    <w:rsid w:val="0048655A"/>
    <w:rsid w:val="00487FA1"/>
    <w:rsid w:val="004A1929"/>
    <w:rsid w:val="004B5B55"/>
    <w:rsid w:val="004C1D80"/>
    <w:rsid w:val="004C2AAA"/>
    <w:rsid w:val="004C5B15"/>
    <w:rsid w:val="004C6705"/>
    <w:rsid w:val="004C7E13"/>
    <w:rsid w:val="004D1570"/>
    <w:rsid w:val="004D6216"/>
    <w:rsid w:val="004E1C80"/>
    <w:rsid w:val="004E2AB1"/>
    <w:rsid w:val="004F2CF5"/>
    <w:rsid w:val="00503F39"/>
    <w:rsid w:val="00506095"/>
    <w:rsid w:val="005069A2"/>
    <w:rsid w:val="00510ACC"/>
    <w:rsid w:val="00511AF8"/>
    <w:rsid w:val="00512FE7"/>
    <w:rsid w:val="00522C85"/>
    <w:rsid w:val="00522FFB"/>
    <w:rsid w:val="005238CA"/>
    <w:rsid w:val="005245A2"/>
    <w:rsid w:val="00526019"/>
    <w:rsid w:val="005264A1"/>
    <w:rsid w:val="00526D98"/>
    <w:rsid w:val="005312D9"/>
    <w:rsid w:val="005431A8"/>
    <w:rsid w:val="005442EC"/>
    <w:rsid w:val="0055351E"/>
    <w:rsid w:val="00560733"/>
    <w:rsid w:val="00570511"/>
    <w:rsid w:val="005723E5"/>
    <w:rsid w:val="00573500"/>
    <w:rsid w:val="00582133"/>
    <w:rsid w:val="00584223"/>
    <w:rsid w:val="005852C3"/>
    <w:rsid w:val="00591090"/>
    <w:rsid w:val="00592B3A"/>
    <w:rsid w:val="00592BEB"/>
    <w:rsid w:val="0059435E"/>
    <w:rsid w:val="00595CA3"/>
    <w:rsid w:val="005A310E"/>
    <w:rsid w:val="005B062F"/>
    <w:rsid w:val="005B0D3E"/>
    <w:rsid w:val="005B6687"/>
    <w:rsid w:val="005C2B00"/>
    <w:rsid w:val="005C4D32"/>
    <w:rsid w:val="005C6F1E"/>
    <w:rsid w:val="005D07A5"/>
    <w:rsid w:val="005D124B"/>
    <w:rsid w:val="005D1337"/>
    <w:rsid w:val="005D1637"/>
    <w:rsid w:val="005E0AA4"/>
    <w:rsid w:val="005E46FE"/>
    <w:rsid w:val="005F1A8C"/>
    <w:rsid w:val="005F5017"/>
    <w:rsid w:val="006006D5"/>
    <w:rsid w:val="00602E4C"/>
    <w:rsid w:val="006066B1"/>
    <w:rsid w:val="00610D5C"/>
    <w:rsid w:val="006147F2"/>
    <w:rsid w:val="00623E90"/>
    <w:rsid w:val="00627149"/>
    <w:rsid w:val="00632AB0"/>
    <w:rsid w:val="00635EBF"/>
    <w:rsid w:val="00637D0C"/>
    <w:rsid w:val="0064387D"/>
    <w:rsid w:val="0064683D"/>
    <w:rsid w:val="00650F65"/>
    <w:rsid w:val="00651748"/>
    <w:rsid w:val="00651C22"/>
    <w:rsid w:val="00653D18"/>
    <w:rsid w:val="00655118"/>
    <w:rsid w:val="006614FE"/>
    <w:rsid w:val="00665062"/>
    <w:rsid w:val="00665C9B"/>
    <w:rsid w:val="00665F6C"/>
    <w:rsid w:val="00670C93"/>
    <w:rsid w:val="00673E55"/>
    <w:rsid w:val="00677581"/>
    <w:rsid w:val="006A54E9"/>
    <w:rsid w:val="006A6BD1"/>
    <w:rsid w:val="006A6C46"/>
    <w:rsid w:val="006B1118"/>
    <w:rsid w:val="006B7704"/>
    <w:rsid w:val="006C04CD"/>
    <w:rsid w:val="006C59D8"/>
    <w:rsid w:val="006C5CD4"/>
    <w:rsid w:val="006C71BF"/>
    <w:rsid w:val="006C7C35"/>
    <w:rsid w:val="006D2602"/>
    <w:rsid w:val="006D3231"/>
    <w:rsid w:val="006D6E60"/>
    <w:rsid w:val="006D7100"/>
    <w:rsid w:val="006E120D"/>
    <w:rsid w:val="006F0EDB"/>
    <w:rsid w:val="007008E1"/>
    <w:rsid w:val="0070139B"/>
    <w:rsid w:val="00706496"/>
    <w:rsid w:val="00710A71"/>
    <w:rsid w:val="00712F20"/>
    <w:rsid w:val="007163AA"/>
    <w:rsid w:val="0071686F"/>
    <w:rsid w:val="00722D32"/>
    <w:rsid w:val="00724672"/>
    <w:rsid w:val="00736041"/>
    <w:rsid w:val="007372DC"/>
    <w:rsid w:val="00737CED"/>
    <w:rsid w:val="00743CDC"/>
    <w:rsid w:val="00743DCE"/>
    <w:rsid w:val="00744737"/>
    <w:rsid w:val="00747F10"/>
    <w:rsid w:val="00750066"/>
    <w:rsid w:val="007501F4"/>
    <w:rsid w:val="007504FF"/>
    <w:rsid w:val="00760EA0"/>
    <w:rsid w:val="00761342"/>
    <w:rsid w:val="00765D9A"/>
    <w:rsid w:val="007676CE"/>
    <w:rsid w:val="00767B0E"/>
    <w:rsid w:val="00771B1E"/>
    <w:rsid w:val="00771CF2"/>
    <w:rsid w:val="00773721"/>
    <w:rsid w:val="00774F7A"/>
    <w:rsid w:val="00776A42"/>
    <w:rsid w:val="007771F8"/>
    <w:rsid w:val="007778DE"/>
    <w:rsid w:val="00780973"/>
    <w:rsid w:val="00782D5C"/>
    <w:rsid w:val="0078304F"/>
    <w:rsid w:val="00783D8F"/>
    <w:rsid w:val="007921DD"/>
    <w:rsid w:val="007928CA"/>
    <w:rsid w:val="00797B57"/>
    <w:rsid w:val="007A1509"/>
    <w:rsid w:val="007A150C"/>
    <w:rsid w:val="007A3793"/>
    <w:rsid w:val="007B0ADE"/>
    <w:rsid w:val="007B4D95"/>
    <w:rsid w:val="007B7957"/>
    <w:rsid w:val="007B7A56"/>
    <w:rsid w:val="007C1226"/>
    <w:rsid w:val="007C272D"/>
    <w:rsid w:val="007D7373"/>
    <w:rsid w:val="007E45B4"/>
    <w:rsid w:val="007E715A"/>
    <w:rsid w:val="007F469A"/>
    <w:rsid w:val="007F4E30"/>
    <w:rsid w:val="00801B41"/>
    <w:rsid w:val="00804007"/>
    <w:rsid w:val="008050E5"/>
    <w:rsid w:val="008100DE"/>
    <w:rsid w:val="00813E92"/>
    <w:rsid w:val="008234CA"/>
    <w:rsid w:val="00826CDE"/>
    <w:rsid w:val="008276B0"/>
    <w:rsid w:val="0083105A"/>
    <w:rsid w:val="00833561"/>
    <w:rsid w:val="00847F5A"/>
    <w:rsid w:val="00847FA9"/>
    <w:rsid w:val="00854ABB"/>
    <w:rsid w:val="00855681"/>
    <w:rsid w:val="00857EA9"/>
    <w:rsid w:val="0086139D"/>
    <w:rsid w:val="00863465"/>
    <w:rsid w:val="00863DDF"/>
    <w:rsid w:val="00863E2A"/>
    <w:rsid w:val="00864360"/>
    <w:rsid w:val="00866508"/>
    <w:rsid w:val="00871E8D"/>
    <w:rsid w:val="008765A3"/>
    <w:rsid w:val="00877399"/>
    <w:rsid w:val="00881E14"/>
    <w:rsid w:val="00884AD1"/>
    <w:rsid w:val="00886E74"/>
    <w:rsid w:val="00887C58"/>
    <w:rsid w:val="00891F94"/>
    <w:rsid w:val="008A21DD"/>
    <w:rsid w:val="008A22B7"/>
    <w:rsid w:val="008A2C9A"/>
    <w:rsid w:val="008A3D36"/>
    <w:rsid w:val="008B3514"/>
    <w:rsid w:val="008B66DF"/>
    <w:rsid w:val="008B69E0"/>
    <w:rsid w:val="008C09A2"/>
    <w:rsid w:val="008C2B06"/>
    <w:rsid w:val="008C4B6F"/>
    <w:rsid w:val="008D43A7"/>
    <w:rsid w:val="008D5D31"/>
    <w:rsid w:val="008D6A9B"/>
    <w:rsid w:val="008D7612"/>
    <w:rsid w:val="008E1FE5"/>
    <w:rsid w:val="008E3AF1"/>
    <w:rsid w:val="008F20AB"/>
    <w:rsid w:val="008F2676"/>
    <w:rsid w:val="008F36FF"/>
    <w:rsid w:val="008F772A"/>
    <w:rsid w:val="0091358C"/>
    <w:rsid w:val="009179BC"/>
    <w:rsid w:val="00922E91"/>
    <w:rsid w:val="009244F4"/>
    <w:rsid w:val="0094086F"/>
    <w:rsid w:val="00946755"/>
    <w:rsid w:val="00947966"/>
    <w:rsid w:val="00950E5F"/>
    <w:rsid w:val="0095139C"/>
    <w:rsid w:val="0095549D"/>
    <w:rsid w:val="00963A6E"/>
    <w:rsid w:val="0097231F"/>
    <w:rsid w:val="009732E8"/>
    <w:rsid w:val="00974C90"/>
    <w:rsid w:val="00981720"/>
    <w:rsid w:val="00983774"/>
    <w:rsid w:val="009A5E29"/>
    <w:rsid w:val="009A65BD"/>
    <w:rsid w:val="009A78B3"/>
    <w:rsid w:val="009A7ADC"/>
    <w:rsid w:val="009B1E71"/>
    <w:rsid w:val="009B3F16"/>
    <w:rsid w:val="009B6C76"/>
    <w:rsid w:val="009C01A2"/>
    <w:rsid w:val="009C3B5A"/>
    <w:rsid w:val="009C5E0D"/>
    <w:rsid w:val="009F0CB2"/>
    <w:rsid w:val="009F11EA"/>
    <w:rsid w:val="009F39B9"/>
    <w:rsid w:val="009F4603"/>
    <w:rsid w:val="009F644A"/>
    <w:rsid w:val="009F7E01"/>
    <w:rsid w:val="00A0401D"/>
    <w:rsid w:val="00A11D40"/>
    <w:rsid w:val="00A1587B"/>
    <w:rsid w:val="00A2128D"/>
    <w:rsid w:val="00A23C69"/>
    <w:rsid w:val="00A27664"/>
    <w:rsid w:val="00A3029C"/>
    <w:rsid w:val="00A327D2"/>
    <w:rsid w:val="00A35DEF"/>
    <w:rsid w:val="00A41249"/>
    <w:rsid w:val="00A4455C"/>
    <w:rsid w:val="00A46A1F"/>
    <w:rsid w:val="00A51162"/>
    <w:rsid w:val="00A560F4"/>
    <w:rsid w:val="00A57D98"/>
    <w:rsid w:val="00A80C20"/>
    <w:rsid w:val="00A81969"/>
    <w:rsid w:val="00A820E0"/>
    <w:rsid w:val="00A91460"/>
    <w:rsid w:val="00A925A7"/>
    <w:rsid w:val="00A929FA"/>
    <w:rsid w:val="00A9378E"/>
    <w:rsid w:val="00A939B0"/>
    <w:rsid w:val="00AA0A5B"/>
    <w:rsid w:val="00AA57E9"/>
    <w:rsid w:val="00AA6BBD"/>
    <w:rsid w:val="00AB5C20"/>
    <w:rsid w:val="00AB5E22"/>
    <w:rsid w:val="00AC26D7"/>
    <w:rsid w:val="00AC30BD"/>
    <w:rsid w:val="00AD331A"/>
    <w:rsid w:val="00AD6938"/>
    <w:rsid w:val="00AF6119"/>
    <w:rsid w:val="00AF6F41"/>
    <w:rsid w:val="00B046A9"/>
    <w:rsid w:val="00B0650E"/>
    <w:rsid w:val="00B10410"/>
    <w:rsid w:val="00B11C7A"/>
    <w:rsid w:val="00B21D98"/>
    <w:rsid w:val="00B268A7"/>
    <w:rsid w:val="00B268CB"/>
    <w:rsid w:val="00B31C4B"/>
    <w:rsid w:val="00B3237E"/>
    <w:rsid w:val="00B32852"/>
    <w:rsid w:val="00B3428A"/>
    <w:rsid w:val="00B35FBB"/>
    <w:rsid w:val="00B37FDF"/>
    <w:rsid w:val="00B44408"/>
    <w:rsid w:val="00B53096"/>
    <w:rsid w:val="00B53866"/>
    <w:rsid w:val="00B66B21"/>
    <w:rsid w:val="00B77B5B"/>
    <w:rsid w:val="00B856EF"/>
    <w:rsid w:val="00B8628D"/>
    <w:rsid w:val="00B91206"/>
    <w:rsid w:val="00B912C7"/>
    <w:rsid w:val="00B92F9D"/>
    <w:rsid w:val="00B93A74"/>
    <w:rsid w:val="00B94712"/>
    <w:rsid w:val="00B95AE1"/>
    <w:rsid w:val="00B96828"/>
    <w:rsid w:val="00BA035D"/>
    <w:rsid w:val="00BA433D"/>
    <w:rsid w:val="00BB3FDD"/>
    <w:rsid w:val="00BB62CA"/>
    <w:rsid w:val="00BB6CE9"/>
    <w:rsid w:val="00BC1EEB"/>
    <w:rsid w:val="00BD1167"/>
    <w:rsid w:val="00BD3833"/>
    <w:rsid w:val="00BD592E"/>
    <w:rsid w:val="00BD593D"/>
    <w:rsid w:val="00BE14A8"/>
    <w:rsid w:val="00BE5C48"/>
    <w:rsid w:val="00BE6005"/>
    <w:rsid w:val="00BF2B2F"/>
    <w:rsid w:val="00BF39C9"/>
    <w:rsid w:val="00BF6FD8"/>
    <w:rsid w:val="00BF7F91"/>
    <w:rsid w:val="00C11FED"/>
    <w:rsid w:val="00C14473"/>
    <w:rsid w:val="00C160C4"/>
    <w:rsid w:val="00C17AF0"/>
    <w:rsid w:val="00C2130D"/>
    <w:rsid w:val="00C25A8B"/>
    <w:rsid w:val="00C37B36"/>
    <w:rsid w:val="00C409B7"/>
    <w:rsid w:val="00C4192C"/>
    <w:rsid w:val="00C439D8"/>
    <w:rsid w:val="00C43E8B"/>
    <w:rsid w:val="00C50B07"/>
    <w:rsid w:val="00C549EA"/>
    <w:rsid w:val="00C55ACD"/>
    <w:rsid w:val="00C56613"/>
    <w:rsid w:val="00C62649"/>
    <w:rsid w:val="00C62817"/>
    <w:rsid w:val="00C673BF"/>
    <w:rsid w:val="00C707F4"/>
    <w:rsid w:val="00C74EE5"/>
    <w:rsid w:val="00C77ACC"/>
    <w:rsid w:val="00C801C3"/>
    <w:rsid w:val="00C807A1"/>
    <w:rsid w:val="00C87157"/>
    <w:rsid w:val="00C9116C"/>
    <w:rsid w:val="00C91362"/>
    <w:rsid w:val="00C9402F"/>
    <w:rsid w:val="00C9443A"/>
    <w:rsid w:val="00C97C41"/>
    <w:rsid w:val="00CA326F"/>
    <w:rsid w:val="00CB0891"/>
    <w:rsid w:val="00CB2436"/>
    <w:rsid w:val="00CB33BC"/>
    <w:rsid w:val="00CB3ACF"/>
    <w:rsid w:val="00CB5B79"/>
    <w:rsid w:val="00CB7A8C"/>
    <w:rsid w:val="00CC0386"/>
    <w:rsid w:val="00CC43B3"/>
    <w:rsid w:val="00CC4741"/>
    <w:rsid w:val="00CC51C7"/>
    <w:rsid w:val="00CC6D3C"/>
    <w:rsid w:val="00CD1DA3"/>
    <w:rsid w:val="00CD6625"/>
    <w:rsid w:val="00CD6A81"/>
    <w:rsid w:val="00CD790E"/>
    <w:rsid w:val="00CE3F33"/>
    <w:rsid w:val="00CE5C48"/>
    <w:rsid w:val="00CF00A9"/>
    <w:rsid w:val="00CF349A"/>
    <w:rsid w:val="00CF45EA"/>
    <w:rsid w:val="00CF599D"/>
    <w:rsid w:val="00D0057D"/>
    <w:rsid w:val="00D0518D"/>
    <w:rsid w:val="00D05444"/>
    <w:rsid w:val="00D1566E"/>
    <w:rsid w:val="00D15C9A"/>
    <w:rsid w:val="00D17509"/>
    <w:rsid w:val="00D22081"/>
    <w:rsid w:val="00D2509C"/>
    <w:rsid w:val="00D26D4D"/>
    <w:rsid w:val="00D309C3"/>
    <w:rsid w:val="00D35299"/>
    <w:rsid w:val="00D3662D"/>
    <w:rsid w:val="00D41C68"/>
    <w:rsid w:val="00D42DD1"/>
    <w:rsid w:val="00D42E5C"/>
    <w:rsid w:val="00D50DC3"/>
    <w:rsid w:val="00D510C3"/>
    <w:rsid w:val="00D52F1D"/>
    <w:rsid w:val="00D53D3E"/>
    <w:rsid w:val="00D5414E"/>
    <w:rsid w:val="00D56FCE"/>
    <w:rsid w:val="00D57CA4"/>
    <w:rsid w:val="00D60C7C"/>
    <w:rsid w:val="00D60F55"/>
    <w:rsid w:val="00D66892"/>
    <w:rsid w:val="00D67B05"/>
    <w:rsid w:val="00D70BD0"/>
    <w:rsid w:val="00D86C42"/>
    <w:rsid w:val="00D911DF"/>
    <w:rsid w:val="00D92754"/>
    <w:rsid w:val="00D93B0B"/>
    <w:rsid w:val="00D93B75"/>
    <w:rsid w:val="00D940C0"/>
    <w:rsid w:val="00D9498F"/>
    <w:rsid w:val="00D97D46"/>
    <w:rsid w:val="00DA2D82"/>
    <w:rsid w:val="00DA50DD"/>
    <w:rsid w:val="00DA7271"/>
    <w:rsid w:val="00DD7567"/>
    <w:rsid w:val="00DD7664"/>
    <w:rsid w:val="00DE0430"/>
    <w:rsid w:val="00DF26FE"/>
    <w:rsid w:val="00DF3C27"/>
    <w:rsid w:val="00E00B8E"/>
    <w:rsid w:val="00E01771"/>
    <w:rsid w:val="00E02B4D"/>
    <w:rsid w:val="00E039DB"/>
    <w:rsid w:val="00E0714E"/>
    <w:rsid w:val="00E078A6"/>
    <w:rsid w:val="00E10145"/>
    <w:rsid w:val="00E171EE"/>
    <w:rsid w:val="00E17792"/>
    <w:rsid w:val="00E17BAD"/>
    <w:rsid w:val="00E2008B"/>
    <w:rsid w:val="00E21211"/>
    <w:rsid w:val="00E21DEF"/>
    <w:rsid w:val="00E22768"/>
    <w:rsid w:val="00E22CBF"/>
    <w:rsid w:val="00E240FF"/>
    <w:rsid w:val="00E31A61"/>
    <w:rsid w:val="00E31D70"/>
    <w:rsid w:val="00E34385"/>
    <w:rsid w:val="00E36E8D"/>
    <w:rsid w:val="00E418AA"/>
    <w:rsid w:val="00E4417C"/>
    <w:rsid w:val="00E52521"/>
    <w:rsid w:val="00E52C15"/>
    <w:rsid w:val="00E54487"/>
    <w:rsid w:val="00E56AD1"/>
    <w:rsid w:val="00E60142"/>
    <w:rsid w:val="00E611F8"/>
    <w:rsid w:val="00E66270"/>
    <w:rsid w:val="00E7051B"/>
    <w:rsid w:val="00E757D1"/>
    <w:rsid w:val="00E84C19"/>
    <w:rsid w:val="00E865C3"/>
    <w:rsid w:val="00E94C27"/>
    <w:rsid w:val="00E966B0"/>
    <w:rsid w:val="00EA0550"/>
    <w:rsid w:val="00EA5C27"/>
    <w:rsid w:val="00EC3D4A"/>
    <w:rsid w:val="00ED2B5D"/>
    <w:rsid w:val="00ED61A7"/>
    <w:rsid w:val="00ED67E3"/>
    <w:rsid w:val="00ED7E7A"/>
    <w:rsid w:val="00EE1470"/>
    <w:rsid w:val="00EE40B2"/>
    <w:rsid w:val="00EE7401"/>
    <w:rsid w:val="00EE7AF9"/>
    <w:rsid w:val="00EF0679"/>
    <w:rsid w:val="00EF3028"/>
    <w:rsid w:val="00EF3B5B"/>
    <w:rsid w:val="00EF712A"/>
    <w:rsid w:val="00F009F9"/>
    <w:rsid w:val="00F056B2"/>
    <w:rsid w:val="00F12B19"/>
    <w:rsid w:val="00F132CC"/>
    <w:rsid w:val="00F1419E"/>
    <w:rsid w:val="00F14FD7"/>
    <w:rsid w:val="00F1648E"/>
    <w:rsid w:val="00F2063F"/>
    <w:rsid w:val="00F2106E"/>
    <w:rsid w:val="00F36926"/>
    <w:rsid w:val="00F42935"/>
    <w:rsid w:val="00F43B95"/>
    <w:rsid w:val="00F473B4"/>
    <w:rsid w:val="00F54336"/>
    <w:rsid w:val="00F57DD6"/>
    <w:rsid w:val="00F60FAE"/>
    <w:rsid w:val="00F633D2"/>
    <w:rsid w:val="00F63CED"/>
    <w:rsid w:val="00F6676F"/>
    <w:rsid w:val="00F67D98"/>
    <w:rsid w:val="00F70544"/>
    <w:rsid w:val="00F73A6B"/>
    <w:rsid w:val="00F87B66"/>
    <w:rsid w:val="00F90484"/>
    <w:rsid w:val="00FA2923"/>
    <w:rsid w:val="00FA31C9"/>
    <w:rsid w:val="00FA3D77"/>
    <w:rsid w:val="00FA5368"/>
    <w:rsid w:val="00FB01A2"/>
    <w:rsid w:val="00FB0B55"/>
    <w:rsid w:val="00FB0D2B"/>
    <w:rsid w:val="00FB1A11"/>
    <w:rsid w:val="00FB3AF5"/>
    <w:rsid w:val="00FB4BB8"/>
    <w:rsid w:val="00FC0BA1"/>
    <w:rsid w:val="00FC1D3F"/>
    <w:rsid w:val="00FC60B7"/>
    <w:rsid w:val="00FC68D2"/>
    <w:rsid w:val="00FD157D"/>
    <w:rsid w:val="00FD2FB6"/>
    <w:rsid w:val="00FD5F4C"/>
    <w:rsid w:val="00FD7725"/>
    <w:rsid w:val="00FE1A3A"/>
    <w:rsid w:val="00FE68F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EE5F6"/>
  <w15:docId w15:val="{2D6D6C35-611B-4ABE-AA20-04B729AD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0B7D-28AB-4B89-AD4E-71AFFAF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22</Pages>
  <Words>6157</Words>
  <Characters>35099</Characters>
  <Application>Microsoft Office Word</Application>
  <DocSecurity>0</DocSecurity>
  <Lines>292</Lines>
  <Paragraphs>82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PDemireva</cp:lastModifiedBy>
  <cp:revision>47</cp:revision>
  <cp:lastPrinted>2021-03-24T09:02:00Z</cp:lastPrinted>
  <dcterms:created xsi:type="dcterms:W3CDTF">2021-03-11T09:36:00Z</dcterms:created>
  <dcterms:modified xsi:type="dcterms:W3CDTF">2021-04-07T12:35:00Z</dcterms:modified>
</cp:coreProperties>
</file>