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12" w:rsidRPr="00AA0A5B" w:rsidRDefault="008D7612" w:rsidP="00E31D7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1907"/>
          <w:tab w:val="left" w:pos="13263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>Приложение 1</w:t>
      </w:r>
    </w:p>
    <w:p w:rsidR="007778DE" w:rsidRPr="00AA0A5B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Pr="00AA0A5B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AA0A5B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 на администрацията за 20</w:t>
      </w:r>
      <w:r w:rsidR="007163AA">
        <w:rPr>
          <w:rFonts w:ascii="Arial Narrow" w:hAnsi="Arial Narrow"/>
          <w:b/>
          <w:caps/>
          <w:sz w:val="22"/>
          <w:szCs w:val="22"/>
        </w:rPr>
        <w:t>20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AA0A5B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275"/>
        <w:gridCol w:w="1985"/>
        <w:gridCol w:w="1984"/>
        <w:gridCol w:w="1985"/>
        <w:gridCol w:w="1134"/>
      </w:tblGrid>
      <w:tr w:rsidR="000B3222" w:rsidRPr="000B3222" w:rsidTr="008D6A9B">
        <w:trPr>
          <w:trHeight w:val="584"/>
        </w:trPr>
        <w:tc>
          <w:tcPr>
            <w:tcW w:w="1701" w:type="dxa"/>
            <w:vMerge w:val="restart"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</w:p>
          <w:p w:rsidR="008D7612" w:rsidRPr="000B3222" w:rsidRDefault="008D7612" w:rsidP="007163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Цели за 20</w:t>
            </w:r>
            <w:r w:rsidR="007163AA" w:rsidRPr="000B3222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  <w:vAlign w:val="center"/>
          </w:tcPr>
          <w:p w:rsidR="008D7612" w:rsidRPr="000B3222" w:rsidRDefault="008D7612" w:rsidP="00886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Стратегическ</w:t>
            </w:r>
            <w:r w:rsidR="00886E74" w:rsidRPr="000B3222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цел</w:t>
            </w:r>
          </w:p>
        </w:tc>
        <w:tc>
          <w:tcPr>
            <w:tcW w:w="1559" w:type="dxa"/>
            <w:vMerge w:val="restart"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843" w:type="dxa"/>
            <w:vMerge w:val="restart"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275" w:type="dxa"/>
            <w:vMerge w:val="restart"/>
            <w:vAlign w:val="center"/>
          </w:tcPr>
          <w:p w:rsidR="008D7612" w:rsidRPr="000B3222" w:rsidRDefault="008D7612" w:rsidP="007163AA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Срок  /месец през 20</w:t>
            </w:r>
            <w:r w:rsidR="007163AA" w:rsidRPr="000B3222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985" w:type="dxa"/>
            <w:vMerge w:val="restart"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969" w:type="dxa"/>
            <w:gridSpan w:val="2"/>
            <w:vAlign w:val="center"/>
          </w:tcPr>
          <w:p w:rsidR="008D7612" w:rsidRPr="000B3222" w:rsidRDefault="008D7612" w:rsidP="008D7612">
            <w:pPr>
              <w:jc w:val="center"/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134" w:type="dxa"/>
            <w:vMerge w:val="restart"/>
            <w:vAlign w:val="center"/>
          </w:tcPr>
          <w:p w:rsidR="008D7612" w:rsidRPr="000B3222" w:rsidRDefault="008D7612" w:rsidP="008D7612">
            <w:pPr>
              <w:jc w:val="center"/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0B3222" w:rsidRPr="000B3222" w:rsidTr="008D6A9B">
        <w:tc>
          <w:tcPr>
            <w:tcW w:w="1701" w:type="dxa"/>
            <w:vMerge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7612" w:rsidRPr="000B3222" w:rsidRDefault="008D7612" w:rsidP="00CB0891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7612" w:rsidRPr="000B3222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0B3222" w:rsidRDefault="008D7612" w:rsidP="007163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</w:t>
            </w:r>
            <w:r w:rsidR="007163AA" w:rsidRPr="000B3222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  <w:vMerge/>
          </w:tcPr>
          <w:p w:rsidR="008D7612" w:rsidRPr="000B3222" w:rsidRDefault="008D7612"/>
        </w:tc>
      </w:tr>
      <w:tr w:rsidR="000B3222" w:rsidRPr="000B3222" w:rsidTr="008D6A9B">
        <w:tc>
          <w:tcPr>
            <w:tcW w:w="1701" w:type="dxa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D7612" w:rsidRPr="000B3222" w:rsidRDefault="008D7612" w:rsidP="00CB0891">
            <w:pPr>
              <w:ind w:right="-102"/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7612" w:rsidRPr="000B3222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0B3222" w:rsidRPr="000B3222" w:rsidTr="001C3135">
        <w:tc>
          <w:tcPr>
            <w:tcW w:w="1701" w:type="dxa"/>
          </w:tcPr>
          <w:p w:rsidR="00886E74" w:rsidRPr="000B3222" w:rsidRDefault="00946755" w:rsidP="000B3222">
            <w:pPr>
              <w:ind w:right="-75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1.</w:t>
            </w:r>
            <w:r w:rsidR="00886E74" w:rsidRPr="000B322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Стабилизиране на доходите на земеделските стопани и гарантиране на равнопоставеност на пазара чрез осигуряване на финансова подкрепа с фокус върху малките и средни предприятия.</w:t>
            </w:r>
          </w:p>
          <w:p w:rsidR="00886E74" w:rsidRPr="000B3222" w:rsidRDefault="00886E74" w:rsidP="000B3222">
            <w:pPr>
              <w:ind w:right="-75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946755" w:rsidRPr="000B3222" w:rsidRDefault="00946755" w:rsidP="000B3222">
            <w:pPr>
              <w:ind w:right="-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риентиране и подпомагане на земеделските стопани  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 мерките от  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0B3222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 xml:space="preserve"> 20</w:t>
            </w:r>
            <w:r w:rsidR="00C439D8" w:rsidRPr="000B3222">
              <w:rPr>
                <w:rFonts w:ascii="Arial Narrow" w:hAnsi="Arial Narrow"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, Национални схеми  и пазарна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подкрепа.</w:t>
            </w:r>
          </w:p>
          <w:p w:rsidR="00946755" w:rsidRPr="000B3222" w:rsidRDefault="00946755" w:rsidP="000B3222">
            <w:pPr>
              <w:ind w:right="-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 степента на информираност</w:t>
            </w:r>
            <w:r w:rsidRPr="000B3222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 земеделските стопани и селските общности за политиката на МЗХ</w:t>
            </w:r>
            <w:r w:rsidR="00886E74"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 по прилагане на законоустановени</w:t>
            </w:r>
            <w:r w:rsidR="002D237C" w:rsidRPr="000B322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изисквания.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560" w:type="dxa"/>
          </w:tcPr>
          <w:p w:rsidR="00946755" w:rsidRPr="000B3222" w:rsidRDefault="00886E74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Устойчиво, конкурентноспособно и пазарноориентирано селско стопанство.</w:t>
            </w:r>
          </w:p>
        </w:tc>
        <w:tc>
          <w:tcPr>
            <w:tcW w:w="1559" w:type="dxa"/>
          </w:tcPr>
          <w:p w:rsidR="00886E74" w:rsidRPr="000B3222" w:rsidRDefault="00886E74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886E74" w:rsidRPr="000B3222" w:rsidRDefault="00886E74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14FD7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Национална програма за развитие</w:t>
            </w:r>
            <w:r w:rsidR="00F14FD7" w:rsidRPr="000B3222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 w:rsidR="00886E74" w:rsidRPr="000B3222">
              <w:rPr>
                <w:rFonts w:ascii="Arial Narrow" w:hAnsi="Arial Narrow"/>
                <w:sz w:val="20"/>
                <w:szCs w:val="20"/>
              </w:rPr>
              <w:t>8</w:t>
            </w:r>
            <w:r w:rsidRPr="000B3222">
              <w:rPr>
                <w:rFonts w:ascii="Arial Narrow" w:hAnsi="Arial Narrow"/>
                <w:sz w:val="20"/>
                <w:szCs w:val="20"/>
              </w:rPr>
              <w:t>-20</w:t>
            </w:r>
            <w:r w:rsidR="00886E74" w:rsidRPr="000B3222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C707F4" w:rsidRPr="000B3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3222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C707F4" w:rsidRPr="000B3222" w:rsidRDefault="00C707F4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ПРСР 2014-2020г.</w:t>
            </w:r>
          </w:p>
          <w:p w:rsidR="00C707F4" w:rsidRPr="000B3222" w:rsidRDefault="00C707F4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707F4" w:rsidRPr="000B3222" w:rsidRDefault="00C707F4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</w:t>
            </w:r>
            <w:r w:rsidR="00C439D8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0B3222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0B3222">
              <w:rPr>
                <w:rFonts w:ascii="Arial Narrow" w:hAnsi="Arial Narrow"/>
                <w:sz w:val="20"/>
                <w:szCs w:val="20"/>
              </w:rPr>
              <w:t>Д</w:t>
            </w:r>
            <w:r w:rsidRPr="000B3222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E55" w:rsidRPr="000B3222" w:rsidRDefault="00673E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3F77B5" w:rsidRPr="000B3222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3F77B5" w:rsidRPr="000B3222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3F77B5" w:rsidRPr="000B3222">
              <w:rPr>
                <w:rFonts w:ascii="Arial Narrow" w:hAnsi="Arial Narrow"/>
                <w:bCs/>
                <w:sz w:val="20"/>
                <w:szCs w:val="20"/>
              </w:rPr>
              <w:t>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индивидуални, групови срещи и информационни кампании за Директни плащания 20</w:t>
            </w:r>
            <w:r w:rsidR="00C439D8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г., ПРСР 2014-2020 г. и др.</w:t>
            </w:r>
          </w:p>
          <w:p w:rsidR="00A925A7" w:rsidRPr="000B3222" w:rsidRDefault="004E2AB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925A7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Успешно провеждане на кампания Директни плащания 2020. </w:t>
            </w:r>
          </w:p>
          <w:p w:rsidR="00673E55" w:rsidRPr="000B3222" w:rsidRDefault="00673E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801DA" w:rsidRPr="000B3222" w:rsidRDefault="004801D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кандид</w:t>
            </w:r>
            <w:r w:rsidR="003F77B5" w:rsidRPr="000B3222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="003F77B5" w:rsidRPr="000B3222">
              <w:rPr>
                <w:rFonts w:ascii="Arial Narrow" w:hAnsi="Arial Narrow"/>
                <w:bCs/>
                <w:sz w:val="20"/>
                <w:szCs w:val="20"/>
              </w:rPr>
              <w:t>ст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ване.</w:t>
            </w: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Проведени през 2019 г. информационни срещи и семинари със ЗС от областта 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4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Подадени заявления за подпомагане по различни схеми и мерки -723 бр.</w:t>
            </w:r>
          </w:p>
          <w:p w:rsidR="00A925A7" w:rsidRPr="000B3222" w:rsidRDefault="00A925A7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925A7" w:rsidRPr="000B3222" w:rsidRDefault="00A925A7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925A7" w:rsidRPr="000B3222" w:rsidRDefault="00A925A7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925A7" w:rsidRPr="000B3222" w:rsidRDefault="00A925A7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Липса на подадени жалби и сигнали от граждани.</w:t>
            </w: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755" w:rsidRPr="000B3222" w:rsidRDefault="00946755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</w:t>
            </w:r>
            <w:r w:rsidR="002D237C" w:rsidRPr="000B3222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 w:rsidRPr="000B3222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</w:t>
            </w:r>
            <w:r w:rsidR="00CB0891"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4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4E2AB1" w:rsidRPr="000B3222" w:rsidRDefault="004E2AB1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83CE5" w:rsidRPr="000B3222" w:rsidRDefault="00183CE5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5A7" w:rsidRPr="000B3222" w:rsidRDefault="00A925A7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0B3222" w:rsidRDefault="004E2AB1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 </w:t>
            </w:r>
          </w:p>
          <w:p w:rsidR="004E2AB1" w:rsidRPr="000B3222" w:rsidRDefault="004E2AB1" w:rsidP="000B3222">
            <w:pPr>
              <w:ind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броя на подадените заявления за подпомагане - кампания Директни плащания 20</w:t>
            </w:r>
            <w:r w:rsidR="00C439D8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="00216861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г.  и схеми и мерки от ПРСР 2014-2020г. </w:t>
            </w:r>
          </w:p>
          <w:p w:rsidR="00A925A7" w:rsidRPr="000B3222" w:rsidRDefault="00A925A7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7771F8" w:rsidRPr="000B3222" w:rsidRDefault="007771F8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Брой подадени жалби и сигнали от граждани.</w:t>
            </w:r>
          </w:p>
          <w:p w:rsidR="007771F8" w:rsidRPr="000B3222" w:rsidRDefault="007771F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0B3222" w:rsidRDefault="004E2AB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0B3222" w:rsidRDefault="004E2AB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755" w:rsidRPr="000B3222" w:rsidRDefault="00946755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0B3222" w:rsidRDefault="00946755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0B3222" w:rsidRDefault="0094675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1C3135">
        <w:trPr>
          <w:trHeight w:val="3169"/>
        </w:trPr>
        <w:tc>
          <w:tcPr>
            <w:tcW w:w="1701" w:type="dxa"/>
            <w:vMerge w:val="restart"/>
          </w:tcPr>
          <w:p w:rsidR="000053C3" w:rsidRPr="000B3222" w:rsidRDefault="00AF6119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lastRenderedPageBreak/>
              <w:br w:type="page"/>
            </w:r>
          </w:p>
        </w:tc>
        <w:tc>
          <w:tcPr>
            <w:tcW w:w="1560" w:type="dxa"/>
            <w:vMerge w:val="restart"/>
          </w:tcPr>
          <w:p w:rsidR="000053C3" w:rsidRPr="000B3222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53C3" w:rsidRPr="000B3222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</w:t>
            </w:r>
            <w:r w:rsidR="00C439D8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="00CB0891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4E2AB1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схеми и мерки от ПРСР 2014-2020 г.</w:t>
            </w:r>
          </w:p>
        </w:tc>
        <w:tc>
          <w:tcPr>
            <w:tcW w:w="1275" w:type="dxa"/>
          </w:tcPr>
          <w:p w:rsidR="000053C3" w:rsidRPr="000B3222" w:rsidRDefault="000053C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 w:rsidRPr="000B3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3222">
              <w:rPr>
                <w:rFonts w:ascii="Arial Narrow" w:hAnsi="Arial Narrow"/>
                <w:sz w:val="20"/>
                <w:szCs w:val="20"/>
              </w:rPr>
              <w:t>-</w:t>
            </w:r>
            <w:r w:rsidR="00DF3C27" w:rsidRPr="000B3222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0B3222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53C3" w:rsidRPr="000B3222" w:rsidRDefault="00CB089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Подобряване на</w:t>
            </w:r>
            <w:r w:rsidR="000053C3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процедура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та</w:t>
            </w:r>
            <w:r w:rsidR="000053C3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при подаване на заявленията.</w:t>
            </w:r>
          </w:p>
          <w:p w:rsidR="003542BC" w:rsidRPr="000B3222" w:rsidRDefault="003542B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0B3222" w:rsidRDefault="00673E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Запазване/увеличаване</w:t>
            </w:r>
            <w:r w:rsidR="003542BC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размера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4E2AB1" w:rsidRPr="000B3222" w:rsidRDefault="004E2AB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площи</w:t>
            </w:r>
            <w:r w:rsidR="00B268CB" w:rsidRPr="000B322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="003542BC" w:rsidRPr="000B3222">
              <w:rPr>
                <w:rFonts w:ascii="Arial Narrow" w:hAnsi="Arial Narrow"/>
                <w:bCs/>
                <w:sz w:val="20"/>
                <w:szCs w:val="20"/>
              </w:rPr>
              <w:t>броя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42BC" w:rsidRPr="000B3222">
              <w:rPr>
                <w:rFonts w:ascii="Arial Narrow" w:hAnsi="Arial Narrow"/>
                <w:bCs/>
                <w:sz w:val="20"/>
                <w:szCs w:val="20"/>
              </w:rPr>
              <w:t>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животни</w:t>
            </w:r>
            <w:r w:rsidR="003542BC" w:rsidRPr="000B322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42BC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за подпомагане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 различните схеми и мерки.</w:t>
            </w:r>
          </w:p>
          <w:p w:rsidR="004E2AB1" w:rsidRPr="000B3222" w:rsidRDefault="004E2AB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0B3222" w:rsidRDefault="00673E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Заявени за подпомагане през 2019 г. - 26868 ха, </w:t>
            </w:r>
          </w:p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3939 ЕПЖ, </w:t>
            </w:r>
          </w:p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6386 ДПЖ и </w:t>
            </w:r>
          </w:p>
          <w:p w:rsidR="000053C3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2937 пчелни семейства.</w:t>
            </w:r>
          </w:p>
        </w:tc>
        <w:tc>
          <w:tcPr>
            <w:tcW w:w="1985" w:type="dxa"/>
          </w:tcPr>
          <w:p w:rsidR="003542BC" w:rsidRPr="000B3222" w:rsidRDefault="003542B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R="003542BC" w:rsidRPr="000B3222" w:rsidRDefault="003542B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Площите /ха/ и брой  животни за подпомагане по различните схеми и мерки.</w:t>
            </w:r>
          </w:p>
          <w:p w:rsidR="003542BC" w:rsidRPr="000B3222" w:rsidRDefault="003542B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B3222" w:rsidRPr="000B3222" w:rsidTr="001C3135">
        <w:tc>
          <w:tcPr>
            <w:tcW w:w="1701" w:type="dxa"/>
            <w:vMerge/>
          </w:tcPr>
          <w:p w:rsidR="00F57DD6" w:rsidRPr="000B3222" w:rsidRDefault="00F57DD6" w:rsidP="005723E5">
            <w:pPr>
              <w:ind w:left="34"/>
            </w:pPr>
          </w:p>
        </w:tc>
        <w:tc>
          <w:tcPr>
            <w:tcW w:w="1560" w:type="dxa"/>
            <w:vMerge/>
          </w:tcPr>
          <w:p w:rsidR="00F57DD6" w:rsidRPr="000B3222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DD6" w:rsidRPr="000B3222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9D8" w:rsidRPr="000B3222" w:rsidRDefault="00F57DD6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1.3. Приемане на заявления от земеделските стопани за кандидатстване за държавна помощ</w:t>
            </w:r>
            <w:r w:rsidR="00C439D8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„Помощ под формата на отстъпка от стойността на акциза върху газьола, използван в първичното</w:t>
            </w:r>
          </w:p>
          <w:p w:rsidR="00F57DD6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селскостопанско производство“</w:t>
            </w:r>
            <w:r w:rsidR="00F57DD6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57DD6" w:rsidRPr="000B3222" w:rsidRDefault="00E56A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 график, изготвен от МЗХГ</w:t>
            </w:r>
          </w:p>
        </w:tc>
        <w:tc>
          <w:tcPr>
            <w:tcW w:w="1985" w:type="dxa"/>
          </w:tcPr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1984" w:type="dxa"/>
          </w:tcPr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Подадени заявления през 2019 г. от ЗС за кандидатстване за държавна помощ „Помощ под формата на отстъпка от стойността на акциза върху газьола, използван в първичното</w:t>
            </w:r>
          </w:p>
          <w:p w:rsidR="00F57DD6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селскостопанско производство“ – 54 бр.</w:t>
            </w:r>
          </w:p>
        </w:tc>
        <w:tc>
          <w:tcPr>
            <w:tcW w:w="1985" w:type="dxa"/>
          </w:tcPr>
          <w:p w:rsidR="00F57DD6" w:rsidRPr="000B3222" w:rsidRDefault="00F57DD6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подадени заявления от земеделски стопани за подпомагане.</w:t>
            </w:r>
          </w:p>
          <w:p w:rsidR="00F57DD6" w:rsidRPr="000B3222" w:rsidRDefault="00F57DD6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DD6" w:rsidRPr="000B3222" w:rsidRDefault="00F57DD6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57DD6" w:rsidRPr="000B3222" w:rsidRDefault="00F57DD6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1C3135">
        <w:tc>
          <w:tcPr>
            <w:tcW w:w="1701" w:type="dxa"/>
            <w:vMerge/>
          </w:tcPr>
          <w:p w:rsidR="00F57DD6" w:rsidRPr="000B3222" w:rsidRDefault="00F57DD6"/>
        </w:tc>
        <w:tc>
          <w:tcPr>
            <w:tcW w:w="1560" w:type="dxa"/>
            <w:vMerge/>
          </w:tcPr>
          <w:p w:rsidR="00F57DD6" w:rsidRPr="000B3222" w:rsidRDefault="00F57DD6"/>
        </w:tc>
        <w:tc>
          <w:tcPr>
            <w:tcW w:w="1559" w:type="dxa"/>
            <w:vMerge/>
          </w:tcPr>
          <w:p w:rsidR="00F57DD6" w:rsidRPr="000B3222" w:rsidRDefault="00F57DD6"/>
        </w:tc>
        <w:tc>
          <w:tcPr>
            <w:tcW w:w="1843" w:type="dxa"/>
          </w:tcPr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1.4.Уведомяване на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земеделските стопани за условията и сроковете за пре/регистрация по Нар</w:t>
            </w:r>
            <w:r w:rsidR="00A41249"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дба № 3/1999 г., вкл. за   обществено осигуряване и данъчно облагане.</w:t>
            </w:r>
          </w:p>
        </w:tc>
        <w:tc>
          <w:tcPr>
            <w:tcW w:w="1275" w:type="dxa"/>
          </w:tcPr>
          <w:p w:rsidR="00F57DD6" w:rsidRPr="000B3222" w:rsidRDefault="00F57DD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Януари –</w:t>
            </w: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Декември</w:t>
            </w: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Информирани и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подготвени земеделски стопани за пре/регистрация.</w:t>
            </w: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земеделските производители.</w:t>
            </w: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439D8" w:rsidRPr="000B3222" w:rsidRDefault="00C439D8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 стопанската 2018-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2019 г. броят на пререгистрираните ЗС е 830; </w:t>
            </w:r>
          </w:p>
          <w:p w:rsidR="00C439D8" w:rsidRPr="000B3222" w:rsidRDefault="00C439D8" w:rsidP="000B3222">
            <w:pPr>
              <w:ind w:left="-40" w:right="-1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Брой новорегистрира</w:t>
            </w:r>
          </w:p>
          <w:p w:rsidR="00C439D8" w:rsidRPr="000B3222" w:rsidRDefault="00C439D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ни – 70; </w:t>
            </w:r>
          </w:p>
          <w:p w:rsidR="00F57DD6" w:rsidRPr="000B3222" w:rsidRDefault="00C439D8" w:rsidP="000B3222">
            <w:pPr>
              <w:ind w:left="-40" w:right="-1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Брой с промяна в обстоятелствата – 109.</w:t>
            </w:r>
          </w:p>
        </w:tc>
        <w:tc>
          <w:tcPr>
            <w:tcW w:w="1985" w:type="dxa"/>
          </w:tcPr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пре/регистрирани земеделски стопани.</w:t>
            </w: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DD6" w:rsidRPr="000B3222" w:rsidRDefault="00F57DD6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F57DD6" w:rsidRPr="000B3222" w:rsidRDefault="00F57DD6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lastRenderedPageBreak/>
              <w:t>ОСЗ</w:t>
            </w:r>
          </w:p>
        </w:tc>
      </w:tr>
      <w:tr w:rsidR="000B3222" w:rsidRPr="000B3222" w:rsidTr="001C3135">
        <w:tc>
          <w:tcPr>
            <w:tcW w:w="1701" w:type="dxa"/>
            <w:vMerge/>
          </w:tcPr>
          <w:p w:rsidR="000053C3" w:rsidRPr="000B3222" w:rsidRDefault="000053C3"/>
        </w:tc>
        <w:tc>
          <w:tcPr>
            <w:tcW w:w="1560" w:type="dxa"/>
            <w:vMerge/>
          </w:tcPr>
          <w:p w:rsidR="000053C3" w:rsidRPr="000B3222" w:rsidRDefault="000053C3"/>
        </w:tc>
        <w:tc>
          <w:tcPr>
            <w:tcW w:w="1559" w:type="dxa"/>
            <w:vMerge/>
          </w:tcPr>
          <w:p w:rsidR="000053C3" w:rsidRPr="000B3222" w:rsidRDefault="000053C3"/>
        </w:tc>
        <w:tc>
          <w:tcPr>
            <w:tcW w:w="1843" w:type="dxa"/>
          </w:tcPr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0B3222"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53C3" w:rsidRPr="000B3222" w:rsidRDefault="003D4347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Срок, определен със Заповед на министъра на ЗХГ.</w:t>
            </w:r>
          </w:p>
        </w:tc>
        <w:tc>
          <w:tcPr>
            <w:tcW w:w="1985" w:type="dxa"/>
          </w:tcPr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</w:t>
            </w:r>
            <w:r w:rsidR="00B31C4B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006A74" w:rsidRPr="000B3222" w:rsidRDefault="00006A7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6A74" w:rsidRPr="000B3222" w:rsidRDefault="00006A7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Проверени в срок ФБ. Коректно изготвени протоколи и качени на сървъра на МЗХГ.</w:t>
            </w:r>
          </w:p>
        </w:tc>
        <w:tc>
          <w:tcPr>
            <w:tcW w:w="1984" w:type="dxa"/>
          </w:tcPr>
          <w:p w:rsidR="007771F8" w:rsidRPr="000B3222" w:rsidRDefault="007771F8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Извършени са специализирани теренни проверки на 452 ФБ и изготвени 91 протоколи.</w:t>
            </w:r>
          </w:p>
          <w:p w:rsidR="00B31C4B" w:rsidRPr="000B3222" w:rsidRDefault="00B31C4B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През 2019 г. са подадени:</w:t>
            </w:r>
          </w:p>
          <w:p w:rsidR="00B31C4B" w:rsidRPr="000B3222" w:rsidRDefault="00B31C4B" w:rsidP="000B3222">
            <w:pPr>
              <w:pStyle w:val="aa"/>
              <w:numPr>
                <w:ilvl w:val="0"/>
                <w:numId w:val="2"/>
              </w:numPr>
              <w:tabs>
                <w:tab w:val="left" w:pos="179"/>
              </w:tabs>
              <w:ind w:left="0" w:firstLine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По обхвата на слой „ПДП – Кампания 2018 г. – 85 възражения за 341 парцела; </w:t>
            </w:r>
          </w:p>
          <w:p w:rsidR="000053C3" w:rsidRPr="000B3222" w:rsidRDefault="00B31C4B" w:rsidP="000B3222">
            <w:pPr>
              <w:pStyle w:val="aa"/>
              <w:numPr>
                <w:ilvl w:val="0"/>
                <w:numId w:val="2"/>
              </w:numPr>
              <w:tabs>
                <w:tab w:val="left" w:pos="179"/>
              </w:tabs>
              <w:ind w:left="37" w:firstLine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По обхвата на слой „ПДП – Кампания 2019 г. – 32 възражения за 110 парцела; </w:t>
            </w:r>
          </w:p>
        </w:tc>
        <w:tc>
          <w:tcPr>
            <w:tcW w:w="1985" w:type="dxa"/>
          </w:tcPr>
          <w:p w:rsidR="00F57DD6" w:rsidRPr="000B3222" w:rsidRDefault="0010715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F57DD6" w:rsidRPr="000B3222">
              <w:rPr>
                <w:rFonts w:ascii="Arial Narrow" w:hAnsi="Arial Narrow"/>
                <w:bCs/>
                <w:sz w:val="20"/>
                <w:szCs w:val="20"/>
              </w:rPr>
              <w:t>рой проверени ФБ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в срок</w:t>
            </w:r>
            <w:r w:rsidR="00F57DD6" w:rsidRPr="000B3222">
              <w:rPr>
                <w:rFonts w:ascii="Arial Narrow" w:hAnsi="Arial Narrow"/>
                <w:bCs/>
                <w:sz w:val="20"/>
                <w:szCs w:val="20"/>
              </w:rPr>
              <w:t>, брой коректно изготвени протоколи и в срок качени на сървъра на МЗХГ.</w:t>
            </w:r>
          </w:p>
          <w:p w:rsidR="00B31C4B" w:rsidRPr="000B3222" w:rsidRDefault="00B31C4B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0B3222" w:rsidRDefault="0010715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Брой приети и въведени възражения по слой „ПДП“ 20</w:t>
            </w:r>
            <w:r w:rsidR="00B31C4B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E8D" w:rsidRPr="000B3222" w:rsidRDefault="00E36E8D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65" w:rsidRPr="000B3222" w:rsidRDefault="000D236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65" w:rsidRPr="000B3222" w:rsidRDefault="000D2365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E22CBF">
        <w:trPr>
          <w:trHeight w:val="98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1249" w:rsidRPr="000B3222" w:rsidRDefault="00A41249" w:rsidP="00A41249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249" w:rsidRPr="000B3222" w:rsidRDefault="00A41249" w:rsidP="00A4124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1249" w:rsidRPr="000B3222" w:rsidRDefault="00A41249" w:rsidP="00A41249"/>
        </w:tc>
        <w:tc>
          <w:tcPr>
            <w:tcW w:w="1843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. Подпомагане на дейността на ГД „ЗРП“ в МЗХГ по прилагане на глава пета, раздел 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27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F36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Налична и достоверна информация за количеството произведено зърно на</w:t>
            </w:r>
            <w:r w:rsidR="003F1F36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територията на област Габрово;</w:t>
            </w:r>
          </w:p>
          <w:p w:rsidR="00A41249" w:rsidRPr="000B3222" w:rsidRDefault="003F1F3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A41249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3F1F36" w:rsidRPr="000B3222" w:rsidRDefault="003F1F3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Подадени в срок декларации</w:t>
            </w:r>
            <w:r w:rsidR="00F60FAE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по чл. 58н, ал. 1 </w:t>
            </w:r>
            <w:r w:rsidR="00A51162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чл. 58о, ал. 1 и 2 от ЗПООПЗПЕС</w:t>
            </w:r>
            <w:r w:rsidR="00F60FAE"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През 2019 г. няма подадени декларации от собственици и ползватели на ОСЗ за местонахождението и капацитета на обекта и не са издавани удостоверения по чл. 58н, ал. 2 от ЗПООПЗПЕС. 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Приети са общо  192 декларации по чл. 58о, ал.1 и 207 по чл.58о, ал.2 от ЗПООПЗПЕС.  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Взети общо 20 проби: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- 5 бр. от ечемик;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- 5 бр. от пшеница;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- 5 бр. слинчоглед;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- 5 бр.от царевица</w:t>
            </w:r>
          </w:p>
          <w:p w:rsidR="00C9443A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C9443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Извършени са 15 проверки по чл. 58п от ЗПООПЗПЕС за достоверността по подадените декларации. Не са установени нарушения и няма съставени актове.  Обобщена и изпратена своевременно информация в МЗХГ</w:t>
            </w:r>
          </w:p>
        </w:tc>
        <w:tc>
          <w:tcPr>
            <w:tcW w:w="1985" w:type="dxa"/>
          </w:tcPr>
          <w:p w:rsidR="00B31C4B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Поддържане на актуална база данни за местонахождението и капацитета на </w:t>
            </w:r>
            <w:r w:rsidR="007A150C" w:rsidRPr="000B3222">
              <w:rPr>
                <w:rFonts w:ascii="Arial Narrow" w:hAnsi="Arial Narrow"/>
                <w:bCs/>
                <w:sz w:val="20"/>
                <w:szCs w:val="20"/>
              </w:rPr>
              <w:t>ОСЗ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за лицата, които стопанисват </w:t>
            </w:r>
            <w:r w:rsidR="007A150C" w:rsidRPr="000B3222">
              <w:rPr>
                <w:rFonts w:ascii="Arial Narrow" w:hAnsi="Arial Narrow"/>
                <w:bCs/>
                <w:sz w:val="20"/>
                <w:szCs w:val="20"/>
              </w:rPr>
              <w:t>ОСЗ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на територията на област Габрово.</w:t>
            </w:r>
          </w:p>
          <w:p w:rsidR="007A150C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Брой проверени ОСЗ и земеделски стопани; Брой издадени удостоверения;</w:t>
            </w:r>
          </w:p>
          <w:p w:rsidR="007A150C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Брой приети декларации, </w:t>
            </w:r>
          </w:p>
          <w:p w:rsidR="007A150C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Брой взети проби за окачествяване на реколтата, </w:t>
            </w:r>
          </w:p>
          <w:p w:rsidR="00BB3FDD" w:rsidRPr="000B3222" w:rsidRDefault="00BB3FD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B3FDD" w:rsidRPr="000B3222" w:rsidRDefault="00BB3FD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B3FDD" w:rsidRPr="000B3222" w:rsidRDefault="00BB3FD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B3FDD" w:rsidRPr="000B3222" w:rsidRDefault="00BB3FD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B3FDD" w:rsidRPr="000B3222" w:rsidRDefault="00BB3FD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Брой съставени актове за установени нарушения; Навременно обобщ</w:t>
            </w:r>
            <w:r w:rsidR="007A150C" w:rsidRPr="000B3222">
              <w:rPr>
                <w:rFonts w:ascii="Arial Narrow" w:hAnsi="Arial Narrow"/>
                <w:bCs/>
                <w:sz w:val="20"/>
                <w:szCs w:val="20"/>
              </w:rPr>
              <w:t>ава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на и изпра</w:t>
            </w:r>
            <w:r w:rsidR="007A150C" w:rsidRPr="000B3222">
              <w:rPr>
                <w:rFonts w:ascii="Arial Narrow" w:hAnsi="Arial Narrow"/>
                <w:bCs/>
                <w:sz w:val="20"/>
                <w:szCs w:val="20"/>
              </w:rPr>
              <w:t>щана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информация в МЗХ</w:t>
            </w:r>
            <w:r w:rsidR="007A150C" w:rsidRPr="000B3222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0B3222" w:rsidRDefault="00210B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1C3135">
        <w:trPr>
          <w:trHeight w:val="985"/>
        </w:trPr>
        <w:tc>
          <w:tcPr>
            <w:tcW w:w="1701" w:type="dxa"/>
            <w:vMerge w:val="restart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2.Ефективно и отговорно изпълнение  на задълженията като орган на поземлена собственост, произтичащи от </w:t>
            </w:r>
            <w:r w:rsidR="00B31C4B" w:rsidRPr="000B3222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ормативната  уредба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22CBF" w:rsidRPr="000B3222" w:rsidRDefault="00E22CBF" w:rsidP="000B3222">
            <w:pPr>
              <w:jc w:val="both"/>
            </w:pPr>
          </w:p>
        </w:tc>
        <w:tc>
          <w:tcPr>
            <w:tcW w:w="1560" w:type="dxa"/>
            <w:vMerge w:val="restart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Устойчиво, конкурентноспособно и пазарноориентирано селско стопанство.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</w:pPr>
          </w:p>
        </w:tc>
        <w:tc>
          <w:tcPr>
            <w:tcW w:w="1559" w:type="dxa"/>
            <w:vMerge w:val="restart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</w:pPr>
          </w:p>
        </w:tc>
        <w:tc>
          <w:tcPr>
            <w:tcW w:w="1843" w:type="dxa"/>
          </w:tcPr>
          <w:p w:rsidR="00F70544" w:rsidRPr="000B3222" w:rsidRDefault="00A41249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2.1. Поддържане на КВС и регистрите към нея в актуално състояние</w:t>
            </w:r>
            <w:r w:rsidR="00F70544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– /до момента на издаване на КВС на СГКК/ и извършване на дейности по предоставяне на услуги и събиране на такси, съгласно тарифата за събиране на такси от органите по поземлена собственост. </w:t>
            </w:r>
          </w:p>
          <w:p w:rsidR="00F70544" w:rsidRPr="000B3222" w:rsidRDefault="00F70544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A41249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Предоставяне на качествени услуги.</w:t>
            </w:r>
          </w:p>
          <w:p w:rsidR="00A41249" w:rsidRPr="000B3222" w:rsidRDefault="00A41249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</w:pPr>
          </w:p>
        </w:tc>
        <w:tc>
          <w:tcPr>
            <w:tcW w:w="127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предоставяните услуги. </w:t>
            </w:r>
          </w:p>
          <w:p w:rsidR="00A41249" w:rsidRPr="000B3222" w:rsidRDefault="00A41249" w:rsidP="000B3222">
            <w:pPr>
              <w:jc w:val="both"/>
            </w:pPr>
          </w:p>
        </w:tc>
        <w:tc>
          <w:tcPr>
            <w:tcW w:w="1984" w:type="dxa"/>
          </w:tcPr>
          <w:p w:rsidR="00F70544" w:rsidRPr="000B3222" w:rsidRDefault="00F7054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През 2019 г. са предоставени 10132 административни услуги от ОСЗ. Заплатени такси за тях 24322 лв.</w:t>
            </w:r>
          </w:p>
          <w:p w:rsidR="00F70544" w:rsidRPr="000B3222" w:rsidRDefault="00F7054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70544" w:rsidRPr="000B3222" w:rsidRDefault="00F7054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 във връзка с предоставените услуги.</w:t>
            </w:r>
          </w:p>
          <w:p w:rsidR="00A41249" w:rsidRPr="000B3222" w:rsidRDefault="00A41249" w:rsidP="000B3222">
            <w:pPr>
              <w:jc w:val="both"/>
            </w:pPr>
          </w:p>
        </w:tc>
        <w:tc>
          <w:tcPr>
            <w:tcW w:w="198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Липса на услуги, предоставени извън нормативните срокове.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295675" w:rsidRPr="000B3222" w:rsidRDefault="0029567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R="00F70544" w:rsidRPr="000B3222" w:rsidRDefault="00F7054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C6D3C" w:rsidRPr="000B3222" w:rsidRDefault="00A41249" w:rsidP="000B3222">
            <w:pPr>
              <w:jc w:val="both"/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във връзка с предоставените услуги.</w:t>
            </w:r>
          </w:p>
        </w:tc>
        <w:tc>
          <w:tcPr>
            <w:tcW w:w="1134" w:type="dxa"/>
          </w:tcPr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</w:pPr>
          </w:p>
        </w:tc>
      </w:tr>
      <w:tr w:rsidR="000B3222" w:rsidRPr="000B3222" w:rsidTr="001C3135">
        <w:trPr>
          <w:trHeight w:val="985"/>
        </w:trPr>
        <w:tc>
          <w:tcPr>
            <w:tcW w:w="1701" w:type="dxa"/>
            <w:vMerge/>
          </w:tcPr>
          <w:p w:rsidR="007504FF" w:rsidRPr="000B3222" w:rsidRDefault="007504F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04FF" w:rsidRPr="000B3222" w:rsidRDefault="007504F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04FF" w:rsidRPr="000B3222" w:rsidRDefault="007504F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118" w:rsidRPr="000B3222" w:rsidRDefault="007504FF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2.2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 Предприемане на необходими</w:t>
            </w:r>
            <w:r w:rsidR="006B1118" w:rsidRPr="000B322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действия</w:t>
            </w:r>
            <w:r w:rsidR="006B1118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по изпълнение на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B1118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съвместна заповед № РД-02-14-421 от 05.08.2004 г. на Министъра на регионалното развитите и благоустройството и заповед № РД-09-440 </w:t>
            </w:r>
            <w:r w:rsidR="006B1118"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от 05.08.2004 г. на Министъра на земеделието и горите:</w:t>
            </w:r>
          </w:p>
          <w:p w:rsidR="006B1118" w:rsidRPr="000B3222" w:rsidRDefault="006B1118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-предаване на материали и данни на СГКК за изработване на КК и КР.</w:t>
            </w:r>
          </w:p>
          <w:p w:rsidR="006B1118" w:rsidRPr="000B3222" w:rsidRDefault="006B1118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-о</w:t>
            </w:r>
            <w:r w:rsidR="007504FF" w:rsidRPr="000B3222">
              <w:rPr>
                <w:rFonts w:ascii="Arial Narrow" w:hAnsi="Arial Narrow"/>
                <w:bCs/>
                <w:sz w:val="20"/>
                <w:szCs w:val="20"/>
              </w:rPr>
              <w:t>бявяване прекратяването на дейността на ОСЗ по поддържане на КВС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7504FF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7504FF" w:rsidRPr="000B3222" w:rsidRDefault="006B1118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7504FF" w:rsidRPr="000B3222">
              <w:rPr>
                <w:rFonts w:ascii="Arial Narrow" w:hAnsi="Arial Narrow"/>
                <w:bCs/>
                <w:sz w:val="20"/>
                <w:szCs w:val="20"/>
              </w:rPr>
              <w:t>предаване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окончателните</w:t>
            </w:r>
            <w:r w:rsidR="007504FF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материали и данни на СГКК.</w:t>
            </w:r>
          </w:p>
        </w:tc>
        <w:tc>
          <w:tcPr>
            <w:tcW w:w="1275" w:type="dxa"/>
          </w:tcPr>
          <w:p w:rsidR="007504FF" w:rsidRPr="000B3222" w:rsidRDefault="007504FF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Януари – </w:t>
            </w:r>
          </w:p>
          <w:p w:rsidR="007504FF" w:rsidRPr="000B3222" w:rsidRDefault="007504FF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7504FF" w:rsidRPr="000B3222" w:rsidRDefault="007504FF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Преда</w:t>
            </w:r>
            <w:r w:rsidR="003417C3" w:rsidRPr="000B3222">
              <w:rPr>
                <w:rFonts w:ascii="Arial Narrow" w:hAnsi="Arial Narrow"/>
                <w:bCs/>
                <w:sz w:val="20"/>
                <w:szCs w:val="20"/>
              </w:rPr>
              <w:t>дени в срок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 материали и данни на СГКК</w:t>
            </w:r>
            <w:r w:rsidR="006B1118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съгласно съвместна заповед № РД-02-14-421 от 05.08.2004 г. на Министъра на регионалното развитите и благоустройството и заповед № РД-09-440 от 05.08.2004 г. на Министъра на </w:t>
            </w:r>
            <w:r w:rsidR="006B1118"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земеделието и горите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B10410" w:rsidRPr="000B3222" w:rsidRDefault="00B10410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10410" w:rsidRPr="000B3222" w:rsidRDefault="00B10410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10410" w:rsidRPr="000B3222" w:rsidRDefault="00B10410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10145" w:rsidRPr="000B3222" w:rsidRDefault="00E10145" w:rsidP="000B3222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През 2019 г. са предадени</w:t>
            </w:r>
          </w:p>
          <w:p w:rsidR="00E10145" w:rsidRPr="000B3222" w:rsidRDefault="00E10145" w:rsidP="000B3222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материали и данни на СГКК за 11 землища в община Дряново и 6 землища в община Трявна.</w:t>
            </w:r>
          </w:p>
          <w:p w:rsidR="00E10145" w:rsidRPr="000B3222" w:rsidRDefault="00E10145" w:rsidP="000B3222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145" w:rsidRPr="000B3222" w:rsidRDefault="00E10145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Обявено е прекратяването на дейностите от ОСЗ по поддържане на КВС;  </w:t>
            </w:r>
          </w:p>
          <w:p w:rsidR="007504FF" w:rsidRPr="000B3222" w:rsidRDefault="007504FF" w:rsidP="000B3222">
            <w:pPr>
              <w:ind w:left="-7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504FF" w:rsidRPr="000B3222" w:rsidRDefault="00D0518D" w:rsidP="000B3222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Предадени в срок материали и данни на землищата с издадена заповед на директора на АГКК </w:t>
            </w:r>
            <w:r w:rsidR="00AA6BBD" w:rsidRPr="000B3222">
              <w:rPr>
                <w:rFonts w:ascii="Arial Narrow" w:hAnsi="Arial Narrow"/>
                <w:bCs/>
                <w:sz w:val="20"/>
                <w:szCs w:val="20"/>
              </w:rPr>
              <w:t>за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одобрена КК и КР.</w:t>
            </w:r>
          </w:p>
        </w:tc>
        <w:tc>
          <w:tcPr>
            <w:tcW w:w="1134" w:type="dxa"/>
          </w:tcPr>
          <w:p w:rsidR="007504FF" w:rsidRPr="000B3222" w:rsidRDefault="00D0518D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0518D" w:rsidRPr="000B3222" w:rsidRDefault="00D0518D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1C3135">
        <w:tc>
          <w:tcPr>
            <w:tcW w:w="1701" w:type="dxa"/>
            <w:vMerge/>
          </w:tcPr>
          <w:p w:rsidR="00A41249" w:rsidRPr="000B3222" w:rsidRDefault="00A41249" w:rsidP="000B3222">
            <w:pPr>
              <w:jc w:val="both"/>
            </w:pPr>
          </w:p>
        </w:tc>
        <w:tc>
          <w:tcPr>
            <w:tcW w:w="1560" w:type="dxa"/>
            <w:vMerge/>
          </w:tcPr>
          <w:p w:rsidR="00A41249" w:rsidRPr="000B3222" w:rsidRDefault="00A41249" w:rsidP="000B3222">
            <w:pPr>
              <w:jc w:val="both"/>
            </w:pPr>
          </w:p>
        </w:tc>
        <w:tc>
          <w:tcPr>
            <w:tcW w:w="1559" w:type="dxa"/>
            <w:vMerge/>
          </w:tcPr>
          <w:p w:rsidR="00A41249" w:rsidRPr="000B3222" w:rsidRDefault="00A41249" w:rsidP="000B3222">
            <w:pPr>
              <w:jc w:val="both"/>
            </w:pPr>
          </w:p>
        </w:tc>
        <w:tc>
          <w:tcPr>
            <w:tcW w:w="1843" w:type="dxa"/>
          </w:tcPr>
          <w:p w:rsidR="00A41249" w:rsidRPr="000B3222" w:rsidRDefault="00A41249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BA035D" w:rsidRPr="000B3222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 Подпомагане</w:t>
            </w:r>
            <w:r w:rsidR="00BA035D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Служба по геодезия, картография и кадастър при административно обслужване на  потребителите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w="127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Удовлетворени </w:t>
            </w:r>
            <w:r w:rsidR="00BA035D" w:rsidRPr="000B3222">
              <w:rPr>
                <w:rFonts w:ascii="Arial Narrow" w:hAnsi="Arial Narrow"/>
                <w:sz w:val="20"/>
                <w:szCs w:val="20"/>
              </w:rPr>
              <w:t>и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 качествено</w:t>
            </w:r>
            <w:r w:rsidR="00BA035D" w:rsidRPr="000B3222">
              <w:rPr>
                <w:rFonts w:ascii="Arial Narrow" w:hAnsi="Arial Narrow"/>
                <w:sz w:val="20"/>
                <w:szCs w:val="20"/>
              </w:rPr>
              <w:t>,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 и навременно обслужени потребители на кадастрална информация.</w:t>
            </w:r>
          </w:p>
        </w:tc>
        <w:tc>
          <w:tcPr>
            <w:tcW w:w="1984" w:type="dxa"/>
          </w:tcPr>
          <w:p w:rsidR="00E10145" w:rsidRPr="000B3222" w:rsidRDefault="00E10145" w:rsidP="000B3222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През 2019 г. са </w:t>
            </w:r>
          </w:p>
          <w:p w:rsidR="00E10145" w:rsidRPr="000B3222" w:rsidRDefault="00E10145" w:rsidP="000B3222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изготвени скици на имоти - 744 бр, и</w:t>
            </w:r>
          </w:p>
          <w:p w:rsidR="00E10145" w:rsidRPr="000B3222" w:rsidRDefault="00E10145" w:rsidP="000B3222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753 удостоверения за характеристики на имоти.</w:t>
            </w:r>
          </w:p>
          <w:p w:rsidR="00E10145" w:rsidRPr="000B3222" w:rsidRDefault="00E10145" w:rsidP="000B3222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145" w:rsidRPr="000B3222" w:rsidRDefault="00E10145" w:rsidP="000B3222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41249" w:rsidRPr="000B3222" w:rsidRDefault="00A41249" w:rsidP="000B3222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249" w:rsidRPr="000B3222" w:rsidRDefault="00864360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  <w:r w:rsidR="00A41249" w:rsidRPr="000B3222">
              <w:rPr>
                <w:rFonts w:ascii="Arial Narrow" w:hAnsi="Arial Narrow"/>
                <w:sz w:val="20"/>
                <w:szCs w:val="20"/>
              </w:rPr>
              <w:t xml:space="preserve"> достъп до информационната база данни на СГКК. Брой предоставени услуги. </w:t>
            </w:r>
          </w:p>
        </w:tc>
        <w:tc>
          <w:tcPr>
            <w:tcW w:w="1134" w:type="dxa"/>
          </w:tcPr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E22C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1249" w:rsidRPr="000B3222" w:rsidRDefault="00A41249" w:rsidP="000B3222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249" w:rsidRPr="000B3222" w:rsidRDefault="00A41249" w:rsidP="000B3222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1249" w:rsidRPr="000B3222" w:rsidRDefault="00A41249" w:rsidP="000B3222">
            <w:pPr>
              <w:jc w:val="both"/>
            </w:pPr>
          </w:p>
        </w:tc>
        <w:tc>
          <w:tcPr>
            <w:tcW w:w="1843" w:type="dxa"/>
          </w:tcPr>
          <w:p w:rsidR="00A41249" w:rsidRPr="000B3222" w:rsidRDefault="00A41249" w:rsidP="000B3222">
            <w:pPr>
              <w:ind w:left="-114"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BA035D" w:rsidRPr="000B3222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.Възстановяване на собствеността върху зем. земи на собствениците на основание  § 27 от ПЗР на ЗИД на ЗСПЗЗ и собствениците на земи и гори от горския фонд.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През 2019 г. са отправени 33 искания до кметовете на четирите общини. Изразено положително съгласие от ОбС по 21 от тях.</w:t>
            </w: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Проведени са 17 заседания комисиите по чл. 33, ал. 6 от ЗСПЗЗ в ОСЗ Габрово, Дряново, Севлиево и Трявна. Разгледани са 107 преписки. </w:t>
            </w: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Постановени и връчени на собствениците 30 бр.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решения по ЗСПЗЗ за възстановяване на 72 имота, 8 решения по ЗВСГЗГФ за възстановяване на 8 имота и 67 решения по реда на чл. 10б от ЗСПЗЗ за определяне право на обезщетение.</w:t>
            </w: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Предстои постановяване на решения по 2 преписки за възстановяване на собственост по реда на ЗСПЗЗ.</w:t>
            </w: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Липсват жалби и сигнали от граждани по провеждане на процедурите.</w:t>
            </w: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Завършени процедури  по § 27 от ПЗР на ЗИД на ЗСПЗЗ и процедури по ЗВСГЗГФ:</w:t>
            </w:r>
          </w:p>
          <w:p w:rsidR="00393825" w:rsidRPr="000B3222" w:rsidRDefault="0039382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-30 бр. по ЗСПЗЗ </w:t>
            </w:r>
          </w:p>
          <w:p w:rsidR="00E22CBF" w:rsidRPr="000B3222" w:rsidRDefault="0039382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-8 бр. по ЗВСГЗГФ.</w:t>
            </w:r>
          </w:p>
        </w:tc>
        <w:tc>
          <w:tcPr>
            <w:tcW w:w="1985" w:type="dxa"/>
          </w:tcPr>
          <w:p w:rsidR="00D3529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</w:t>
            </w:r>
            <w:r w:rsidR="00BB3FDD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отправени искания до кметовете,</w:t>
            </w:r>
            <w:r w:rsidR="007E45B4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D35299" w:rsidRPr="000B3222" w:rsidRDefault="007E45B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бр. проведени заседания на комисията по чл. 33, ал. 6 от ЗСПЗЗ, </w:t>
            </w:r>
          </w:p>
          <w:p w:rsidR="007E45B4" w:rsidRPr="000B3222" w:rsidRDefault="007E45B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разгледани преписки по реда на ЗСПЗЗ и ЗВСГЗГФ,</w:t>
            </w:r>
            <w:r w:rsidR="00A41249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7E45B4" w:rsidRPr="000B3222" w:rsidRDefault="00A4124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постановени и връчени решения за възстановяване на собствениците на имотите.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E45B4" w:rsidRPr="000B3222" w:rsidRDefault="007E45B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Бр. завършени процедури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ЗВСГЗГФ.</w:t>
            </w: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5299" w:rsidRPr="000B3222" w:rsidRDefault="00D3529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0B3222" w:rsidRDefault="00A4124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A41249" w:rsidRPr="000B3222" w:rsidRDefault="00A4124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E22CBF">
        <w:trPr>
          <w:trHeight w:val="551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2CBF" w:rsidRPr="000B3222" w:rsidRDefault="00E22CBF" w:rsidP="000B3222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22CBF" w:rsidRPr="000B3222" w:rsidRDefault="00E22CBF" w:rsidP="000B3222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2CBF" w:rsidRPr="000B3222" w:rsidRDefault="00E22CBF" w:rsidP="000B3222">
            <w:pPr>
              <w:jc w:val="both"/>
            </w:pPr>
          </w:p>
        </w:tc>
        <w:tc>
          <w:tcPr>
            <w:tcW w:w="1843" w:type="dxa"/>
          </w:tcPr>
          <w:p w:rsidR="00E22CBF" w:rsidRPr="000B3222" w:rsidRDefault="00E22CBF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2.5. Дейности по чл. 53б от ЗКИР за обезщетяване на засегнатите лица по реда на чл. 10б, ал. 1 от Закона за собствеността и ползването на земеделските земи или чл. 6 и § 8 от преходните и заключителните разпоредби на Закона за възстановяване на собствеността върху горите и земите от горския фонд.</w:t>
            </w:r>
          </w:p>
        </w:tc>
        <w:tc>
          <w:tcPr>
            <w:tcW w:w="1275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985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Обезщетени собственици/наследници на имоти, засегнати от установена явна фактическа грешка по КК.</w:t>
            </w:r>
          </w:p>
        </w:tc>
        <w:tc>
          <w:tcPr>
            <w:tcW w:w="1984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чл. 53б, ал. 4 от ЗКИР;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в срок процедури за обезщетяване на засегнатите лица по реда ЗСПЗЗ и ЗВСГЗГФ. 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чл. 53б, ал. 4 от ЗКИР;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в срок процедури за обезщетяване на засегнатите лица по реда ЗСПЗЗ и ЗВСГЗГФ.</w:t>
            </w:r>
          </w:p>
        </w:tc>
        <w:tc>
          <w:tcPr>
            <w:tcW w:w="1134" w:type="dxa"/>
            <w:vAlign w:val="center"/>
          </w:tcPr>
          <w:p w:rsidR="00E22CBF" w:rsidRPr="000B3222" w:rsidRDefault="00E22CB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22CBF" w:rsidRPr="000B3222" w:rsidRDefault="00E22CB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E22CBF">
        <w:trPr>
          <w:trHeight w:val="55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2CBF" w:rsidRPr="000B3222" w:rsidRDefault="00E22CBF" w:rsidP="000B3222">
            <w:pPr>
              <w:jc w:val="both"/>
            </w:pPr>
          </w:p>
        </w:tc>
        <w:tc>
          <w:tcPr>
            <w:tcW w:w="1560" w:type="dxa"/>
            <w:vMerge/>
          </w:tcPr>
          <w:p w:rsidR="00E22CBF" w:rsidRPr="000B3222" w:rsidRDefault="00E22CBF" w:rsidP="000B3222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22CBF" w:rsidRPr="000B3222" w:rsidRDefault="00E22CBF" w:rsidP="000B3222">
            <w:pPr>
              <w:jc w:val="both"/>
            </w:pPr>
          </w:p>
        </w:tc>
        <w:tc>
          <w:tcPr>
            <w:tcW w:w="1843" w:type="dxa"/>
          </w:tcPr>
          <w:p w:rsidR="00E22CBF" w:rsidRPr="000B3222" w:rsidRDefault="00E22CBF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2.6.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нужди.- Издадени становища по чл. 39 и участие в комисии по чл. 43 от Наредбата.</w:t>
            </w:r>
          </w:p>
        </w:tc>
        <w:tc>
          <w:tcPr>
            <w:tcW w:w="1275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985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реда на чл. 39 от Наредба № 3 от 16. 10. 2000 г..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Осигурен представител за участие в комисия чл. 43 от Наредба № 3 от 16. 10. 2000 г..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Нанесени по КВС на приетите и утвърдени СОЗ за областта.</w:t>
            </w:r>
          </w:p>
        </w:tc>
        <w:tc>
          <w:tcPr>
            <w:tcW w:w="1984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През 2019 г. е издадено 1 становище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Не са провеждани заседания на комисия чл. 43 от Наредба № 3 от 16. 10. 2000 г..</w:t>
            </w:r>
          </w:p>
        </w:tc>
        <w:tc>
          <w:tcPr>
            <w:tcW w:w="1985" w:type="dxa"/>
          </w:tcPr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издадени становища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участия в комисии по комисия чл. 43 от Наредба № 3 от 16. 10. 2000 г..</w:t>
            </w: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22CBF" w:rsidRPr="000B3222" w:rsidRDefault="00E22C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отразени по КВС СОЗ съгласно, издадени заповеди за учредяването им.</w:t>
            </w:r>
          </w:p>
        </w:tc>
        <w:tc>
          <w:tcPr>
            <w:tcW w:w="1134" w:type="dxa"/>
            <w:vAlign w:val="center"/>
          </w:tcPr>
          <w:p w:rsidR="00E22CBF" w:rsidRPr="000B3222" w:rsidRDefault="00E22CB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22CBF" w:rsidRPr="000B3222" w:rsidRDefault="00E22CB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E22CBF">
        <w:tc>
          <w:tcPr>
            <w:tcW w:w="1701" w:type="dxa"/>
            <w:tcBorders>
              <w:top w:val="single" w:sz="4" w:space="0" w:color="auto"/>
            </w:tcBorders>
          </w:tcPr>
          <w:p w:rsidR="000053C3" w:rsidRPr="000B3222" w:rsidRDefault="001C3135" w:rsidP="000B3222">
            <w:pPr>
              <w:jc w:val="both"/>
            </w:pPr>
            <w:r w:rsidRPr="000B3222">
              <w:lastRenderedPageBreak/>
              <w:br w:type="page"/>
            </w:r>
            <w:r w:rsidR="00750066" w:rsidRPr="000B3222">
              <w:br w:type="page"/>
            </w:r>
          </w:p>
        </w:tc>
        <w:tc>
          <w:tcPr>
            <w:tcW w:w="1560" w:type="dxa"/>
          </w:tcPr>
          <w:p w:rsidR="000053C3" w:rsidRPr="000B3222" w:rsidRDefault="000053C3" w:rsidP="000B3222">
            <w:pPr>
              <w:jc w:val="both"/>
            </w:pPr>
          </w:p>
        </w:tc>
        <w:tc>
          <w:tcPr>
            <w:tcW w:w="1559" w:type="dxa"/>
          </w:tcPr>
          <w:p w:rsidR="000053C3" w:rsidRPr="000B3222" w:rsidRDefault="000053C3" w:rsidP="000B3222">
            <w:pPr>
              <w:jc w:val="both"/>
            </w:pPr>
          </w:p>
        </w:tc>
        <w:tc>
          <w:tcPr>
            <w:tcW w:w="1843" w:type="dxa"/>
          </w:tcPr>
          <w:p w:rsidR="000053C3" w:rsidRPr="000B3222" w:rsidRDefault="000053C3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97231F" w:rsidRPr="000B3222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 Промяна НТП на имоти по искане на собствениците или наследниците</w:t>
            </w:r>
            <w:r w:rsidR="00E418AA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на земеделски земи</w:t>
            </w:r>
            <w:r w:rsidR="00BF7F91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– назначаване на комисия за установяване на действителния НТП на терен.</w:t>
            </w:r>
          </w:p>
        </w:tc>
        <w:tc>
          <w:tcPr>
            <w:tcW w:w="1275" w:type="dxa"/>
          </w:tcPr>
          <w:p w:rsidR="000053C3" w:rsidRPr="000B3222" w:rsidRDefault="000053C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0B3222" w:rsidRDefault="000053C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53C3" w:rsidRPr="000B3222" w:rsidRDefault="003126ED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984" w:type="dxa"/>
          </w:tcPr>
          <w:p w:rsidR="00B32852" w:rsidRPr="000B3222" w:rsidRDefault="00B32852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През 2019 г. са подадени 44 заявления за установяване на действителния НТП на 71 бр. имоти на терен.</w:t>
            </w:r>
          </w:p>
          <w:p w:rsidR="00B32852" w:rsidRPr="000B3222" w:rsidRDefault="00B32852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852" w:rsidRPr="000B3222" w:rsidRDefault="00B32852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Коректно са извършени проверки и изготвени протоколи.</w:t>
            </w:r>
          </w:p>
          <w:p w:rsidR="00E01771" w:rsidRPr="000B3222" w:rsidRDefault="00E0177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81720" w:rsidRPr="000B3222" w:rsidRDefault="00B32852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w="1985" w:type="dxa"/>
          </w:tcPr>
          <w:p w:rsidR="00E418AA" w:rsidRPr="000B3222" w:rsidRDefault="00487FA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</w:t>
            </w:r>
            <w:r w:rsidR="0048655A" w:rsidRPr="000B3222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одадени заявления за промяна на НТП</w:t>
            </w:r>
            <w:r w:rsidR="0048655A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</w:p>
          <w:p w:rsidR="00E01771" w:rsidRPr="000B3222" w:rsidRDefault="00E0177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01771" w:rsidRPr="000B3222" w:rsidRDefault="00E0177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01771" w:rsidRPr="000B3222" w:rsidRDefault="00E0177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01771" w:rsidRPr="000B3222" w:rsidRDefault="00E0177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418AA" w:rsidRPr="000B3222" w:rsidRDefault="00E418AA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и изготвени протоколи</w:t>
            </w:r>
            <w:r w:rsidR="003C3A9C"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01771" w:rsidRPr="000B3222" w:rsidRDefault="00E01771" w:rsidP="000B3222">
            <w:pPr>
              <w:ind w:left="-107" w:right="-7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0B3222" w:rsidRDefault="003C3A9C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48655A" w:rsidRPr="000B3222">
              <w:rPr>
                <w:rFonts w:ascii="Arial Narrow" w:hAnsi="Arial Narrow"/>
                <w:bCs/>
                <w:sz w:val="20"/>
                <w:szCs w:val="20"/>
              </w:rPr>
              <w:t>р. имоти с променен НТП и коректно отразен в партидите на имотите</w:t>
            </w:r>
            <w:r w:rsidR="00487FA1"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0B3222" w:rsidRDefault="000053C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8D6A9B">
        <w:tc>
          <w:tcPr>
            <w:tcW w:w="1701" w:type="dxa"/>
            <w:vMerge w:val="restart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br w:type="page"/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 за гарантиране ефективността на земеползването и увеличаване на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доходите от земеделска дейност.</w:t>
            </w:r>
          </w:p>
        </w:tc>
        <w:tc>
          <w:tcPr>
            <w:tcW w:w="1560" w:type="dxa"/>
            <w:vMerge w:val="restart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Устойчиво, конкурентноспособно и пазарноориентирано селско стопанство.</w:t>
            </w:r>
          </w:p>
        </w:tc>
        <w:tc>
          <w:tcPr>
            <w:tcW w:w="1559" w:type="dxa"/>
            <w:vMerge w:val="restart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  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3.1.Провеждане на тръжни процедури и сключване на договори за отдаване под наем и аренда на земи от ДПФ за отглеждане на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едногодишни полски култури.</w:t>
            </w:r>
          </w:p>
          <w:p w:rsidR="00D56FCE" w:rsidRPr="000B3222" w:rsidRDefault="00D56FCE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Ефективно управление   и равен достъп до процедурите по предоставяне  за ползване на земите от ДПФ в област Габрово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 стимулиране на земеделските дейности.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9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Изготвени и изпратени в срок за съгласуване в МЗХГ актуални списъци </w:t>
            </w:r>
          </w:p>
          <w:p w:rsidR="00F1419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със свободните имоти от ДПФ. </w:t>
            </w:r>
          </w:p>
          <w:p w:rsidR="00F1419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През месец февруари 2019 г. проведена втора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тръжна сесия за отдаване под аренда на земи от ДПФ за отглеждане на едногодишни полски култури за стопанската 2018-2019 г.. Няма подадени заявления за участие и няма сключени договори.</w:t>
            </w:r>
          </w:p>
          <w:p w:rsidR="00F1419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През месец август 2019 г. e проведена първа тръжна сесия за отдаване под аренда на свободни земи от ДПФ за стопанската 2019-2020 г. Сключени са 4 договора за аренда с обща площ на имотите 361, 639 дка. </w:t>
            </w:r>
          </w:p>
          <w:p w:rsidR="00F1419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F1419E" w:rsidP="000B3222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Предстои сключване на договори по реда на 37в, ал. 10 от ЗСПЗЗ за стопанската 2019-2020 г.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имоти от ДПФ; </w:t>
            </w: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</w:t>
            </w: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201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-20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 и 20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/ 202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 </w:t>
            </w: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договори за наем и аренда и договори по реда на чл. 37в, ал. 10 от ЗСПЗЗ. </w:t>
            </w: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108" w:right="-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134" w:type="dxa"/>
            <w:vAlign w:val="center"/>
          </w:tcPr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B3222" w:rsidRPr="000B3222" w:rsidTr="001C3135">
        <w:tc>
          <w:tcPr>
            <w:tcW w:w="1701" w:type="dxa"/>
            <w:vMerge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60" w:type="dxa"/>
            <w:vMerge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  <w:vMerge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3.2. Извършване на проверки за</w:t>
            </w:r>
            <w:r w:rsidR="00801B41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състоянието и ползването на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земи</w:t>
            </w:r>
            <w:r w:rsidR="00801B41" w:rsidRPr="000B322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от ДПФ </w:t>
            </w:r>
            <w:r w:rsidR="00801B41" w:rsidRPr="000B3222">
              <w:rPr>
                <w:rFonts w:ascii="Arial Narrow" w:hAnsi="Arial Narrow"/>
                <w:bCs/>
                <w:sz w:val="20"/>
                <w:szCs w:val="20"/>
              </w:rPr>
              <w:t>на територията на област Габрово.</w:t>
            </w: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Извършване на  проверки за констатиране на не/правомерното ползване на земи от  ДПФ.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Предприемане на необходимите действия за събиране на дължимите суми за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имотите с установено неправомерно ползване.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1419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2019 г. са извършени проверки на земите от ДПФ на територията на област Габрово към 31.05 и към 30.11.2019 г.  </w:t>
            </w:r>
          </w:p>
          <w:p w:rsidR="00F1419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Установено неправомерно ползване за имоти от ДПФ към 30.11.2019 г. е – 46 бр. имоти, с обща площ 269, 778 дка и дължима сума 6248 лева. </w:t>
            </w:r>
          </w:p>
          <w:p w:rsidR="00F1419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Изпратени са писма на ползвателите за заплащане на сумите в трикратен размер.</w:t>
            </w:r>
          </w:p>
          <w:p w:rsidR="00F1419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F1419E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Изготвени са 136 бр.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констативни протоколи, обобщен доклад за състоянието и ползването на земите от ДПФ и в срок изпратени в МЗХГ.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Извършване на  проверки за констатиране на не/правомерно ползване на земи от  ДПФ – към 31.05.20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 и към 30.11.20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Изготвяне на констативни протоколи, обобщени справки  и изпратени в МЗХ</w:t>
            </w:r>
            <w:r w:rsidR="00F1419E" w:rsidRPr="000B3222">
              <w:rPr>
                <w:rFonts w:ascii="Arial Narrow" w:hAnsi="Arial Narrow"/>
                <w:sz w:val="20"/>
                <w:szCs w:val="20"/>
                <w:lang w:val="ru-RU"/>
              </w:rPr>
              <w:t>Г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в изискуемите срокове.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Издаване на заповеди по реда на чл.34, ал.8 от ЗСПЗЗ. 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F1419E">
        <w:tc>
          <w:tcPr>
            <w:tcW w:w="1701" w:type="dxa"/>
            <w:vMerge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60" w:type="dxa"/>
            <w:vMerge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  <w:vMerge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984" w:type="dxa"/>
          </w:tcPr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Изготвени и изпратени в срок за съгласуване в МЗХГ актуални списъци със свободните имоти ПМЛ от ДПФ.</w:t>
            </w: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През 2019 г. в ОДЗ няма служебно изпратени от общините в областта протоколи по чл. 37и, ал. 9 от ЗСПЗЗ за допълнително разпределение на ПМЛ от ДПФ на правоимащи.</w:t>
            </w: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През месец февруари проведена втора тръжна сесия по реда на чл. 37и, ал. 14 от ЗСПЗЗ за отдаване под наем на ПМЛ за стопанската 2018-2019 г., сключен 1 договор за 14, 966 дка.</w:t>
            </w: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Проведена първа тръжна сесия през август 2019 г. по реда на чл. 37и, ал.13 от ЗСПЗЗ за отдаване под наем на ПМЛ за стопанската 2019-2020 г., сключен 1 договор с площ 1, 600 дка.</w:t>
            </w:r>
          </w:p>
          <w:p w:rsidR="00F1419E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FB01A2" w:rsidRPr="000B3222" w:rsidRDefault="00F1419E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Проведена втора тръжна сесия през 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декември 2019 г. по реда на чл. 37и, ал.14 от ЗСПЗЗ за отдаване под наем на ПМЛ за стопанската 2019-2020 г.. Предстои сключване на 3 договора с обща площ  479,513 дка.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ПМЛ от ДПФ; </w:t>
            </w:r>
          </w:p>
          <w:p w:rsidR="004B5B55" w:rsidRPr="000B3222" w:rsidRDefault="004B5B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 201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-20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 и 20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– 20</w:t>
            </w:r>
            <w:r w:rsidR="004B5B55" w:rsidRPr="000B3222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1419E" w:rsidRPr="000B322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4B5B55" w:rsidRPr="000B3222" w:rsidRDefault="004B5B55" w:rsidP="000B3222">
            <w:pPr>
              <w:ind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сключени договори за наем и аренда</w:t>
            </w:r>
            <w:r w:rsidR="004B5B55"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D56FCE" w:rsidRPr="000B3222" w:rsidRDefault="00D56FCE" w:rsidP="000B3222">
            <w:pPr>
              <w:ind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134" w:type="dxa"/>
          </w:tcPr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419E" w:rsidRPr="000B3222" w:rsidRDefault="00F1419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1C3135">
        <w:trPr>
          <w:trHeight w:val="279"/>
        </w:trPr>
        <w:tc>
          <w:tcPr>
            <w:tcW w:w="1701" w:type="dxa"/>
          </w:tcPr>
          <w:p w:rsidR="00D56FCE" w:rsidRPr="000B3222" w:rsidRDefault="00D56FCE" w:rsidP="000B3222">
            <w:pPr>
              <w:jc w:val="both"/>
            </w:pPr>
            <w:r w:rsidRPr="000B3222">
              <w:lastRenderedPageBreak/>
              <w:br w:type="page"/>
            </w:r>
          </w:p>
        </w:tc>
        <w:tc>
          <w:tcPr>
            <w:tcW w:w="1560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w="1984" w:type="dxa"/>
          </w:tcPr>
          <w:p w:rsidR="00B046A9" w:rsidRPr="000B3222" w:rsidRDefault="00B046A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През 2019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R="00B046A9" w:rsidRPr="000B3222" w:rsidRDefault="00B046A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B046A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Няма прекратени договори.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B046A9" w:rsidRPr="000B3222" w:rsidRDefault="00B046A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R="00B046A9" w:rsidRPr="000B3222" w:rsidRDefault="00B046A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1337" w:rsidRPr="000B3222" w:rsidRDefault="005D1337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1337" w:rsidRPr="000B3222" w:rsidRDefault="005D1337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1337" w:rsidRPr="000B3222" w:rsidRDefault="005D1337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1337" w:rsidRPr="000B3222" w:rsidRDefault="005D1337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Бр.и площ на прекратени договори.</w:t>
            </w:r>
          </w:p>
        </w:tc>
        <w:tc>
          <w:tcPr>
            <w:tcW w:w="1134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3222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  <w:p w:rsidR="00341B8D" w:rsidRPr="000B3222" w:rsidRDefault="00341B8D" w:rsidP="000B32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3222">
              <w:rPr>
                <w:rFonts w:ascii="Arial Narrow" w:hAnsi="Arial Narrow" w:cs="Arial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1C3135">
        <w:trPr>
          <w:trHeight w:val="2437"/>
        </w:trPr>
        <w:tc>
          <w:tcPr>
            <w:tcW w:w="1701" w:type="dxa"/>
          </w:tcPr>
          <w:p w:rsidR="00D56FCE" w:rsidRPr="000B3222" w:rsidRDefault="00D56FCE" w:rsidP="000B3222">
            <w:pPr>
              <w:jc w:val="both"/>
            </w:pPr>
            <w:r w:rsidRPr="000B3222">
              <w:br w:type="page"/>
            </w:r>
          </w:p>
          <w:p w:rsidR="00D56FCE" w:rsidRPr="000B3222" w:rsidRDefault="00D56FCE" w:rsidP="000B3222">
            <w:pPr>
              <w:jc w:val="both"/>
            </w:pPr>
          </w:p>
        </w:tc>
        <w:tc>
          <w:tcPr>
            <w:tcW w:w="1560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1984" w:type="dxa"/>
          </w:tcPr>
          <w:p w:rsidR="00D0057D" w:rsidRPr="000B3222" w:rsidRDefault="00D0057D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в срок заседанията на комисиите в 4-те общини за определяне размера на СГРП. </w:t>
            </w:r>
          </w:p>
          <w:p w:rsidR="00D0057D" w:rsidRPr="000B3222" w:rsidRDefault="00D0057D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0B3222" w:rsidRDefault="00D0057D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Определен е размерът на СГРП по НТП за всички землища в областта и публикуван в срок на сайта на ОДЗ.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Провеждане в срок на заседания на комисиите за определяне размера на СГРП за  всички землища от областта..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w="1134" w:type="dxa"/>
            <w:vAlign w:val="center"/>
          </w:tcPr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1C3135">
        <w:trPr>
          <w:trHeight w:val="1682"/>
        </w:trPr>
        <w:tc>
          <w:tcPr>
            <w:tcW w:w="1701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60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D56FCE" w:rsidRPr="000B3222" w:rsidRDefault="00D56FCE" w:rsidP="000B3222">
            <w:pPr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През 2019 г. са сключени 103 доброволни споразумения  за стопанската 2019/2020 г.  по чл.37в, ал.2 от ЗСПЗЗ за ОЗ и ТН с обща площ на МП 218261 дка ; </w:t>
            </w: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>Изготвени са 18  служебни разпределения по чл.37в,ал.3 от ЗСПЗЗ за ОЗ и ТН с обща площ 67263 дка.</w:t>
            </w: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са 121 заповеди за разпределение на масивите за ползване за ОЗ и ТН за 82 землища в областта.  </w:t>
            </w: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са 42 споразумения за ПМЛ по чл. 37 ж, ал. 1 от ЗСПЗЗ за календарната 2020 г. с обща площ на МП  14053 дка. </w:t>
            </w: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42  заповеди за ПМЛ по чл. 37ж, ал. 11 от ЗСПЗЗ. </w:t>
            </w:r>
          </w:p>
          <w:p w:rsidR="0091358C" w:rsidRPr="000B3222" w:rsidRDefault="0091358C" w:rsidP="000B3222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D56FCE" w:rsidRPr="000B3222" w:rsidRDefault="0091358C" w:rsidP="000B3222">
            <w:pPr>
              <w:ind w:left="-74" w:right="-141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>Обработени заявления за изплащане на суми за имоти – „бели петна“ -  2041  бр..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ind w:left="-92" w:right="13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Провеждане в срок на процедурите по чл.37в и 37ж от ЗСПЗЗ за създване на масиви на ползване. Издаване в срок на заповеди по чл. 37в, ал. 4 и 37ж, ал.11 от ЗСПЗЗ. </w:t>
            </w:r>
          </w:p>
        </w:tc>
        <w:tc>
          <w:tcPr>
            <w:tcW w:w="1134" w:type="dxa"/>
            <w:vAlign w:val="center"/>
          </w:tcPr>
          <w:p w:rsidR="00D56FCE" w:rsidRPr="000B3222" w:rsidRDefault="00D56FCE" w:rsidP="000B3222">
            <w:pPr>
              <w:ind w:left="-92" w:right="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0B3222" w:rsidRDefault="00D56FCE" w:rsidP="000B3222">
            <w:pPr>
              <w:ind w:left="-92" w:right="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A80C20">
        <w:trPr>
          <w:trHeight w:val="1118"/>
        </w:trPr>
        <w:tc>
          <w:tcPr>
            <w:tcW w:w="1701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60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Контрол   съгласно ЗОЗЗ и  издаване на актове за извършени нарушения.</w:t>
            </w: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Упражнен контрол.</w:t>
            </w:r>
          </w:p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6 заседания на комисията по чл. 17, ал. 1, т.1 от ЗОЗЗ.</w:t>
            </w:r>
          </w:p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са 17 решения за промяна предназначението на земеделските земи. </w:t>
            </w:r>
          </w:p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Съставените са 9 акта за административни нарушения, съгласно ЗОЗЗ. </w:t>
            </w:r>
          </w:p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80C20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Изготвени 14 акта за категоризация на зем. земи при промяна на  предназначението.</w:t>
            </w:r>
          </w:p>
          <w:p w:rsidR="00D56FCE" w:rsidRPr="000B3222" w:rsidRDefault="00A80C2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Липсват обжалвани решения на комисията по чл.17, ал.1,т.1 от ЗОЗЗ.</w:t>
            </w:r>
          </w:p>
        </w:tc>
        <w:tc>
          <w:tcPr>
            <w:tcW w:w="1985" w:type="dxa"/>
          </w:tcPr>
          <w:p w:rsidR="006E120D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 заседания на комисията по чл. 17, ал. 1, т.1 от ЗОЗЗ.</w:t>
            </w:r>
          </w:p>
          <w:p w:rsidR="005D1337" w:rsidRPr="000B3222" w:rsidRDefault="005D1337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D1337" w:rsidRPr="000B3222" w:rsidRDefault="005D1337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E120D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Бр. постановени решения. </w:t>
            </w:r>
          </w:p>
          <w:p w:rsidR="005D1337" w:rsidRPr="000B3222" w:rsidRDefault="005D1337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D1337" w:rsidRPr="000B3222" w:rsidRDefault="005D1337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D1337" w:rsidRPr="000B3222" w:rsidRDefault="005D1337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E120D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на съставените  актове за административни нарушения, съгласно ЗОЗЗ. 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изготвени актове за категоризация на зем. земи при промяна на предназначението.</w:t>
            </w:r>
          </w:p>
        </w:tc>
        <w:tc>
          <w:tcPr>
            <w:tcW w:w="1134" w:type="dxa"/>
            <w:vAlign w:val="center"/>
          </w:tcPr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</w:tc>
      </w:tr>
      <w:tr w:rsidR="000B3222" w:rsidRPr="000B3222" w:rsidTr="001C3135">
        <w:trPr>
          <w:trHeight w:val="1838"/>
        </w:trPr>
        <w:tc>
          <w:tcPr>
            <w:tcW w:w="1701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60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559" w:type="dxa"/>
          </w:tcPr>
          <w:p w:rsidR="00D56FCE" w:rsidRPr="000B3222" w:rsidRDefault="00D56FCE" w:rsidP="000B3222">
            <w:pPr>
              <w:jc w:val="both"/>
            </w:pPr>
          </w:p>
        </w:tc>
        <w:tc>
          <w:tcPr>
            <w:tcW w:w="1843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27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D56FCE" w:rsidRPr="000B3222" w:rsidRDefault="00D56FCE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1984" w:type="dxa"/>
          </w:tcPr>
          <w:p w:rsidR="00DE0430" w:rsidRPr="000B3222" w:rsidRDefault="00DE0430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През 2019 г. няма постъпили заявления от собственици и наследници на овощни градини за провеждане на процедура за бракуването им.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FED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приети и изпратени в срок преписки до МЗХ</w:t>
            </w:r>
            <w:r w:rsidR="00C11FED" w:rsidRPr="000B3222">
              <w:rPr>
                <w:rFonts w:ascii="Arial Narrow" w:hAnsi="Arial Narrow"/>
                <w:bCs/>
                <w:sz w:val="20"/>
                <w:szCs w:val="20"/>
              </w:rPr>
              <w:t>Г с искане за разрешение за бракуване на ТН с неизтекъл амортизационен срок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C11FED" w:rsidRPr="000B3222" w:rsidRDefault="00C11FED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FED" w:rsidRPr="000B3222" w:rsidRDefault="00C11FED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приети преписки;</w:t>
            </w:r>
          </w:p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проверени имоти с ТН за бракуване.</w:t>
            </w:r>
          </w:p>
          <w:p w:rsidR="005C2B00" w:rsidRPr="000B3222" w:rsidRDefault="005C2B0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2B00" w:rsidRPr="000B3222" w:rsidRDefault="005C2B0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w="1134" w:type="dxa"/>
            <w:vAlign w:val="center"/>
          </w:tcPr>
          <w:p w:rsidR="00D56FCE" w:rsidRPr="000B3222" w:rsidRDefault="00D56FC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1C3135">
        <w:trPr>
          <w:trHeight w:val="2815"/>
        </w:trPr>
        <w:tc>
          <w:tcPr>
            <w:tcW w:w="1701" w:type="dxa"/>
          </w:tcPr>
          <w:p w:rsidR="00B53096" w:rsidRPr="000B3222" w:rsidRDefault="009A78B3" w:rsidP="000B3222">
            <w:pPr>
              <w:jc w:val="both"/>
            </w:pPr>
            <w:r w:rsidRPr="000B3222">
              <w:br w:type="page"/>
            </w:r>
            <w:r w:rsidR="00EE7AF9" w:rsidRPr="000B3222">
              <w:br w:type="page"/>
            </w:r>
          </w:p>
        </w:tc>
        <w:tc>
          <w:tcPr>
            <w:tcW w:w="1560" w:type="dxa"/>
          </w:tcPr>
          <w:p w:rsidR="00B53096" w:rsidRPr="000B3222" w:rsidRDefault="00B53096" w:rsidP="000B3222">
            <w:pPr>
              <w:jc w:val="both"/>
            </w:pPr>
          </w:p>
        </w:tc>
        <w:tc>
          <w:tcPr>
            <w:tcW w:w="1559" w:type="dxa"/>
          </w:tcPr>
          <w:p w:rsidR="00B53096" w:rsidRPr="000B3222" w:rsidRDefault="00B53096" w:rsidP="000B3222">
            <w:pPr>
              <w:jc w:val="both"/>
            </w:pPr>
          </w:p>
        </w:tc>
        <w:tc>
          <w:tcPr>
            <w:tcW w:w="1843" w:type="dxa"/>
          </w:tcPr>
          <w:p w:rsidR="00B53096" w:rsidRPr="000B3222" w:rsidRDefault="00B5309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0B3222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 Дейности по реда на чл. 27, ал. 6 от ЗСПЗЗ и чл. 45, ал. 10 от ППЗСЗЗ.</w:t>
            </w:r>
          </w:p>
        </w:tc>
        <w:tc>
          <w:tcPr>
            <w:tcW w:w="1275" w:type="dxa"/>
          </w:tcPr>
          <w:p w:rsidR="00B53096" w:rsidRPr="000B3222" w:rsidRDefault="00B5309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B53096" w:rsidRPr="000B3222" w:rsidRDefault="00B53096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0B3222"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984" w:type="dxa"/>
          </w:tcPr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През 2019 г. е комплектована и изратена в МЗХГ 1  преписка по реда на чл. 27, ал. 6, т.1 от ЗСПЗЗ, сключени 2 договора. 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Изготвено 1 предложение до областния управител  </w:t>
            </w:r>
          </w:p>
          <w:p w:rsidR="00B53096" w:rsidRPr="000B3222" w:rsidRDefault="00DE043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за издаване на АДЧС.</w:t>
            </w:r>
          </w:p>
        </w:tc>
        <w:tc>
          <w:tcPr>
            <w:tcW w:w="1985" w:type="dxa"/>
          </w:tcPr>
          <w:p w:rsidR="00B53096" w:rsidRPr="000B3222" w:rsidRDefault="00D17509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коректно подготвени и изпратени преписки в МЗХ</w:t>
            </w:r>
            <w:r w:rsidR="00B66B21" w:rsidRPr="000B3222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, Бр. сключени договори по реда на чл. 56д, ал. 1 от ППЗСПЗЗ, Бр. коректно изготвени предложения до областния управител за издаване на актове за ДС.</w:t>
            </w:r>
          </w:p>
        </w:tc>
        <w:tc>
          <w:tcPr>
            <w:tcW w:w="1134" w:type="dxa"/>
            <w:vAlign w:val="center"/>
          </w:tcPr>
          <w:p w:rsidR="00B53096" w:rsidRPr="000B3222" w:rsidRDefault="00D1750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1C3135">
        <w:tc>
          <w:tcPr>
            <w:tcW w:w="1701" w:type="dxa"/>
          </w:tcPr>
          <w:p w:rsidR="000A4FBF" w:rsidRPr="000B3222" w:rsidRDefault="000A4F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4FBF" w:rsidRPr="000B3222" w:rsidRDefault="000A4F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FBF" w:rsidRPr="000B3222" w:rsidRDefault="000A4FBF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FBF" w:rsidRPr="000B3222" w:rsidRDefault="000A4FBF" w:rsidP="000B3222">
            <w:pPr>
              <w:ind w:lef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3.10. Дейности по Наредба 19 от </w:t>
            </w:r>
            <w:r w:rsidRPr="000B3222">
              <w:rPr>
                <w:rFonts w:ascii="Arial Narrow" w:hAnsi="Arial Narrow"/>
                <w:sz w:val="20"/>
                <w:szCs w:val="20"/>
                <w:lang w:val="en"/>
              </w:rPr>
              <w:t xml:space="preserve">25 октомври 2012 г. за </w:t>
            </w:r>
            <w:r w:rsidRPr="000B3222">
              <w:rPr>
                <w:rFonts w:ascii="Arial Narrow" w:hAnsi="Arial Narrow"/>
                <w:sz w:val="20"/>
                <w:szCs w:val="20"/>
              </w:rPr>
              <w:t>строителство</w:t>
            </w:r>
            <w:r w:rsidRPr="000B3222">
              <w:rPr>
                <w:rFonts w:ascii="Arial Narrow" w:hAnsi="Arial Narrow"/>
                <w:sz w:val="20"/>
                <w:szCs w:val="20"/>
                <w:lang w:val="en"/>
              </w:rPr>
              <w:t xml:space="preserve"> в земеделските земи </w:t>
            </w:r>
            <w:r w:rsidRPr="000B3222">
              <w:rPr>
                <w:rFonts w:ascii="Arial Narrow" w:hAnsi="Arial Narrow"/>
                <w:sz w:val="20"/>
                <w:szCs w:val="20"/>
                <w:lang w:val="en"/>
              </w:rPr>
              <w:lastRenderedPageBreak/>
              <w:t>без промяна на предназначението им</w:t>
            </w:r>
            <w:r w:rsidRPr="000B3222">
              <w:rPr>
                <w:rFonts w:ascii="Arial Narrow" w:hAnsi="Arial Narrow"/>
                <w:sz w:val="20"/>
                <w:szCs w:val="20"/>
              </w:rPr>
              <w:t>, касаещи дейността на ОДЗ.</w:t>
            </w:r>
          </w:p>
        </w:tc>
        <w:tc>
          <w:tcPr>
            <w:tcW w:w="1275" w:type="dxa"/>
          </w:tcPr>
          <w:p w:rsidR="000A4FBF" w:rsidRPr="000B3222" w:rsidRDefault="000A4FBF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</w:tc>
        <w:tc>
          <w:tcPr>
            <w:tcW w:w="1985" w:type="dxa"/>
          </w:tcPr>
          <w:p w:rsidR="000A4FBF" w:rsidRPr="000B3222" w:rsidRDefault="007A3793" w:rsidP="000B3222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Издадени становиша  и и</w:t>
            </w:r>
            <w:r w:rsidR="000A4FBF"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звършване на проверки за наличие на строителство в земеделски земи без </w:t>
            </w:r>
            <w:r w:rsidR="000A4FBF"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промяна предназначението на земята.</w:t>
            </w:r>
          </w:p>
        </w:tc>
        <w:tc>
          <w:tcPr>
            <w:tcW w:w="1984" w:type="dxa"/>
          </w:tcPr>
          <w:p w:rsidR="00DE0430" w:rsidRPr="000B3222" w:rsidRDefault="00DE0430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Извършени са проверки на място на 25 имота с издадени положителни становища за строителство в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земеделски земи без промяна предназначението на земята. </w:t>
            </w:r>
          </w:p>
          <w:p w:rsidR="00DE0430" w:rsidRPr="000B3222" w:rsidRDefault="00DE0430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4FBF" w:rsidRPr="000B3222" w:rsidRDefault="00DE0430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Изготвени са коректни констативни протоколи и обобщен  доклад за дейността на комисията, който е изпратен в МЗХГ.</w:t>
            </w:r>
          </w:p>
        </w:tc>
        <w:tc>
          <w:tcPr>
            <w:tcW w:w="1985" w:type="dxa"/>
          </w:tcPr>
          <w:p w:rsidR="00DA7271" w:rsidRPr="000B3222" w:rsidRDefault="007A3793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 Бр. издадени решени</w:t>
            </w:r>
            <w:r w:rsidRPr="000B3222">
              <w:t xml:space="preserve">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по Наредба 19.  </w:t>
            </w:r>
            <w:r w:rsidR="000A5C92" w:rsidRPr="000B3222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ени </w:t>
            </w:r>
            <w:r w:rsidR="000A5C92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проверки на място на имотите с издадени положителни </w:t>
            </w:r>
            <w:r w:rsidR="000A5C92"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становища за строителство в земеделски земи без промяна предназначението на земята.</w:t>
            </w:r>
          </w:p>
          <w:p w:rsidR="000A4FBF" w:rsidRPr="000B3222" w:rsidRDefault="000A5C92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Изготвени коректни констативни протоколи и обобщен  докла</w:t>
            </w:r>
            <w:r w:rsidR="007A3793" w:rsidRPr="000B3222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4FBF" w:rsidRPr="000B3222" w:rsidRDefault="000A4FB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A4FBF" w:rsidRPr="000B3222" w:rsidRDefault="000A4FB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</w:tc>
      </w:tr>
      <w:tr w:rsidR="000B3222" w:rsidRPr="000B3222" w:rsidTr="00BB3FDD">
        <w:trPr>
          <w:trHeight w:val="1975"/>
        </w:trPr>
        <w:tc>
          <w:tcPr>
            <w:tcW w:w="1701" w:type="dxa"/>
          </w:tcPr>
          <w:p w:rsidR="00FC68D2" w:rsidRPr="000B3222" w:rsidRDefault="00FC68D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68D2" w:rsidRPr="000B3222" w:rsidRDefault="00FC68D2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8D2" w:rsidRPr="000B3222" w:rsidRDefault="00FC68D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0AB" w:rsidRPr="000B3222" w:rsidRDefault="00FC68D2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0B3222">
              <w:rPr>
                <w:rFonts w:ascii="Arial Narrow" w:hAnsi="Arial Narrow"/>
                <w:sz w:val="20"/>
                <w:szCs w:val="20"/>
              </w:rPr>
              <w:t>.</w:t>
            </w:r>
            <w:r w:rsidR="002141E4" w:rsidRPr="000B3222">
              <w:rPr>
                <w:rFonts w:ascii="Arial Narrow" w:hAnsi="Arial Narrow"/>
                <w:sz w:val="20"/>
                <w:szCs w:val="20"/>
              </w:rPr>
              <w:t>1</w:t>
            </w:r>
            <w:r w:rsidR="001E0722" w:rsidRPr="000B3222">
              <w:rPr>
                <w:rFonts w:ascii="Arial Narrow" w:hAnsi="Arial Narrow"/>
                <w:sz w:val="20"/>
                <w:szCs w:val="20"/>
              </w:rPr>
              <w:t>1</w:t>
            </w:r>
            <w:r w:rsidRPr="000B3222">
              <w:rPr>
                <w:rFonts w:ascii="Arial Narrow" w:hAnsi="Arial Narrow"/>
                <w:sz w:val="20"/>
                <w:szCs w:val="20"/>
              </w:rPr>
              <w:t>.</w:t>
            </w:r>
            <w:r w:rsidR="008F20AB" w:rsidRPr="000B3222">
              <w:rPr>
                <w:rFonts w:ascii="Arial Narrow" w:hAnsi="Arial Narrow"/>
                <w:sz w:val="20"/>
                <w:szCs w:val="20"/>
              </w:rPr>
              <w:t xml:space="preserve"> Дейности по Закона за регистрация и контрол на земеделската и горската техника, </w:t>
            </w:r>
            <w:r w:rsidR="008F20AB" w:rsidRPr="000B3222">
              <w:rPr>
                <w:rFonts w:ascii="Arial Narrow" w:hAnsi="Arial Narrow"/>
                <w:sz w:val="20"/>
                <w:szCs w:val="20"/>
                <w:lang w:val="en"/>
              </w:rPr>
              <w:t>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правоспособност за работа с техника.</w:t>
            </w:r>
          </w:p>
        </w:tc>
        <w:tc>
          <w:tcPr>
            <w:tcW w:w="1275" w:type="dxa"/>
          </w:tcPr>
          <w:p w:rsidR="00FC68D2" w:rsidRPr="000B3222" w:rsidRDefault="008F20AB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8F20AB" w:rsidRPr="000B3222" w:rsidRDefault="008F20AB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Осигуряване при работа и при движение по пътищата използването на безопасна земеделска, горска техника, включително превозни средства и машини за земни работи на територията на област Габрово.</w:t>
            </w:r>
          </w:p>
          <w:p w:rsidR="008F20AB" w:rsidRPr="000B3222" w:rsidRDefault="008F20AB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C68D2" w:rsidRPr="000B3222" w:rsidRDefault="00FC68D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През 2019 г. са извършени: 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•Идентификация на техника – 137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197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•Бракуване на техника –  29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•Спиране от работа на техника – 8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•Отчисляване на техника – 97 бр.; 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•Проверки за наличие на регистрацията на техниката – 1438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•Проверки за правоспособност на лицата, които работят с техниката – 400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•Проверки на нови машини за наличие на сертификат – 32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•Подготвени и изпратени заявления до МЗХГ за издаване на свидетелство за работа с техника – 32 бр.;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Налична актуална база с данни в регистъра за регистрираната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техника и регистъра с лицата, придобили правоспособност за работа с техника. </w:t>
            </w:r>
          </w:p>
          <w:p w:rsidR="00DE0430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F3B5B" w:rsidRPr="000B3222" w:rsidRDefault="00DE0430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Липсват жалби и сигнали от граждани и институции.</w:t>
            </w:r>
          </w:p>
        </w:tc>
        <w:tc>
          <w:tcPr>
            <w:tcW w:w="1985" w:type="dxa"/>
          </w:tcPr>
          <w:p w:rsidR="00D42DD1" w:rsidRPr="000B3222" w:rsidRDefault="00510AC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извършени </w:t>
            </w:r>
            <w:r w:rsidR="0030068D" w:rsidRPr="000B3222">
              <w:rPr>
                <w:rFonts w:ascii="Arial Narrow" w:hAnsi="Arial Narrow"/>
                <w:bCs/>
                <w:sz w:val="20"/>
                <w:szCs w:val="20"/>
              </w:rPr>
              <w:t>идентификации</w:t>
            </w:r>
            <w:r w:rsidR="00C50B07" w:rsidRPr="000B3222">
              <w:rPr>
                <w:rFonts w:ascii="Arial Narrow" w:hAnsi="Arial Narrow"/>
                <w:bCs/>
                <w:sz w:val="20"/>
                <w:szCs w:val="20"/>
              </w:rPr>
              <w:t>, промени, прекратяване и отчисления на ЗТ и ГТ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C50B07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Брой годишни</w:t>
            </w:r>
            <w:r w:rsidR="00DE0430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50B07" w:rsidRPr="000B3222">
              <w:rPr>
                <w:rFonts w:ascii="Arial Narrow" w:hAnsi="Arial Narrow"/>
                <w:bCs/>
                <w:sz w:val="20"/>
                <w:szCs w:val="20"/>
              </w:rPr>
              <w:t>прегледи;</w:t>
            </w:r>
          </w:p>
          <w:p w:rsidR="0030068D" w:rsidRPr="000B3222" w:rsidRDefault="00C50B07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D42DD1" w:rsidRPr="000B3222" w:rsidRDefault="00D42D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E0430" w:rsidRPr="000B3222" w:rsidRDefault="00DE0430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за наличие на регистрация;</w:t>
            </w: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провоспособност; </w:t>
            </w: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DD1" w:rsidRPr="000B3222" w:rsidRDefault="00D42D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C68D2" w:rsidRPr="000B3222" w:rsidRDefault="00DE0430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Наличие на актуална база с данни в регистъра за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регистрираната техника и регистъра с лицата, придобили правоспособност за работа с техника. </w:t>
            </w:r>
          </w:p>
        </w:tc>
        <w:tc>
          <w:tcPr>
            <w:tcW w:w="1134" w:type="dxa"/>
          </w:tcPr>
          <w:p w:rsidR="00FC68D2" w:rsidRPr="000B3222" w:rsidRDefault="00FC68D2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0B3222" w:rsidRDefault="00783D8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0B3222" w:rsidRDefault="00783D8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0B3222" w:rsidRDefault="00783D8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0B3222" w:rsidRDefault="00783D8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0B3222" w:rsidRDefault="00783D8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0B3222" w:rsidRDefault="00D1566E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0B3222" w:rsidRDefault="00783D8F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1C3135">
        <w:trPr>
          <w:trHeight w:val="1118"/>
        </w:trPr>
        <w:tc>
          <w:tcPr>
            <w:tcW w:w="1701" w:type="dxa"/>
          </w:tcPr>
          <w:p w:rsidR="009A78B3" w:rsidRPr="000B3222" w:rsidRDefault="009A78B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4.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1560" w:type="dxa"/>
          </w:tcPr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Устойчиво, конкурентноспособно и пазарноориентирано селско стопанство.</w:t>
            </w:r>
          </w:p>
        </w:tc>
        <w:tc>
          <w:tcPr>
            <w:tcW w:w="1559" w:type="dxa"/>
          </w:tcPr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</w:tc>
        <w:tc>
          <w:tcPr>
            <w:tcW w:w="1843" w:type="dxa"/>
          </w:tcPr>
          <w:p w:rsidR="009A78B3" w:rsidRPr="000B3222" w:rsidRDefault="009A78B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4.1. </w:t>
            </w:r>
            <w:r w:rsidR="00677581" w:rsidRPr="000B3222">
              <w:rPr>
                <w:rFonts w:ascii="Arial Narrow" w:hAnsi="Arial Narrow"/>
                <w:bCs/>
                <w:sz w:val="20"/>
                <w:szCs w:val="20"/>
              </w:rPr>
              <w:t>Поддържане на хидромелиоративната инфраструктура</w:t>
            </w:r>
            <w:r w:rsidR="00010DE9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на СН на територията на областта</w:t>
            </w:r>
            <w:r w:rsidR="00677581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съгласно нормативните изисквания.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7C272D" w:rsidRPr="000B3222" w:rsidRDefault="007C272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C272D" w:rsidRPr="000B3222" w:rsidRDefault="007C272D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9A78B3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2081" w:rsidRPr="000B3222" w:rsidRDefault="009A78B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</w:t>
            </w:r>
          </w:p>
          <w:p w:rsidR="00D22081" w:rsidRPr="000B3222" w:rsidRDefault="00D2208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78B3" w:rsidRPr="000B3222" w:rsidRDefault="00D2208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О</w:t>
            </w:r>
            <w:r w:rsidR="00151804" w:rsidRPr="000B3222">
              <w:rPr>
                <w:rFonts w:ascii="Arial Narrow" w:hAnsi="Arial Narrow"/>
                <w:sz w:val="20"/>
                <w:szCs w:val="20"/>
              </w:rPr>
              <w:t>съществен  контрол при определяне на цените на услугата „Водоподаване за напояване“ на СН в областта.</w:t>
            </w:r>
          </w:p>
        </w:tc>
        <w:tc>
          <w:tcPr>
            <w:tcW w:w="1984" w:type="dxa"/>
          </w:tcPr>
          <w:p w:rsidR="00D22081" w:rsidRPr="000B3222" w:rsidRDefault="00D2208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През 2019 г. няма подадени заявления за откриване на процедура за учредяване на СН на територията на област Габрово. </w:t>
            </w:r>
          </w:p>
          <w:p w:rsidR="00D22081" w:rsidRPr="000B3222" w:rsidRDefault="00D2208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22081" w:rsidRPr="000B3222" w:rsidRDefault="00D2208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Извършени проверки на дейността на трите СН. Съставени са три протокола с констатации от проверката, които в срок са изпратени в МЗХГ. </w:t>
            </w:r>
          </w:p>
          <w:p w:rsidR="00D22081" w:rsidRPr="000B3222" w:rsidRDefault="00D2208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A78B3" w:rsidRPr="000B3222" w:rsidRDefault="00D2208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С Решение № 116 от 07.06.2019 г. на Окръжен съд- Габрово по гражданско дело № 10105/2018г.,  се прекратява Сдружение за напояване „Нивища“ на основание чл. 64, ал. 7, от ЗСН, във връзка с чл. 13, ал.1,т.3,б.“б“ от ЗЮЛНЦ.  Решението на Окръжен съд – Габрово е обжалвано от Сдружение за напояване „Нивища“ пред Апелативен съд – Велико Търново, за което има образувано гр. дело № 296/ 2019г.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Делото е обявено за решаване на 05.11.2019г.. Към настоящия момент няма съдебно решение по спора.</w:t>
            </w:r>
          </w:p>
        </w:tc>
        <w:tc>
          <w:tcPr>
            <w:tcW w:w="1985" w:type="dxa"/>
          </w:tcPr>
          <w:p w:rsidR="0030068D" w:rsidRPr="000B3222" w:rsidRDefault="009A78B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участия в учредителни събрания на СН. </w:t>
            </w:r>
          </w:p>
          <w:p w:rsidR="0030068D" w:rsidRPr="000B3222" w:rsidRDefault="009A78B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Бр. изготвени констативни протоколи</w:t>
            </w:r>
            <w:r w:rsidR="0030068D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направени предписания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от извършени проверки и предадени в срок в дирекция „Хидромелиорации“ в МЗХ.</w:t>
            </w:r>
          </w:p>
          <w:p w:rsidR="009A78B3" w:rsidRPr="000B3222" w:rsidRDefault="009A78B3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Бр. изготвени доклади и становища, свързани с обектите от хидромелиоративния фонд на територията на областта. </w:t>
            </w:r>
          </w:p>
        </w:tc>
        <w:tc>
          <w:tcPr>
            <w:tcW w:w="1134" w:type="dxa"/>
          </w:tcPr>
          <w:p w:rsidR="009A78B3" w:rsidRPr="000B3222" w:rsidRDefault="009A78B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0B3222" w:rsidRDefault="009A78B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0B3222" w:rsidRDefault="009A78B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0B3222" w:rsidRDefault="00D2208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9A78B3" w:rsidRPr="000B3222" w:rsidRDefault="009A78B3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BB3FDD">
        <w:trPr>
          <w:trHeight w:val="409"/>
        </w:trPr>
        <w:tc>
          <w:tcPr>
            <w:tcW w:w="1701" w:type="dxa"/>
            <w:tcBorders>
              <w:bottom w:val="single" w:sz="4" w:space="0" w:color="auto"/>
            </w:tcBorders>
          </w:tcPr>
          <w:p w:rsidR="00010DE9" w:rsidRPr="000B3222" w:rsidRDefault="00010DE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0DE9" w:rsidRPr="000B3222" w:rsidRDefault="00010DE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0DE9" w:rsidRPr="000B3222" w:rsidRDefault="00010DE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76B0" w:rsidRPr="000B3222" w:rsidRDefault="00010DE9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="008276B0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Участие в комисия, назначена със Заповед на областния управител за обследване на язовирните стени и съоръженията към тях, които се ползват от сдруженията за напояване. </w:t>
            </w:r>
          </w:p>
          <w:p w:rsidR="008276B0" w:rsidRPr="000B3222" w:rsidRDefault="008276B0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 </w:t>
            </w:r>
          </w:p>
          <w:p w:rsidR="008276B0" w:rsidRPr="000B3222" w:rsidRDefault="008276B0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76B0" w:rsidRPr="000B3222" w:rsidRDefault="00010DE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 </w:t>
            </w:r>
          </w:p>
          <w:p w:rsidR="00010DE9" w:rsidRPr="000B3222" w:rsidRDefault="00010DE9" w:rsidP="000B3222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0DE9" w:rsidRPr="000B3222" w:rsidRDefault="00010DE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010DE9" w:rsidRPr="000B3222" w:rsidRDefault="00010DE9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DE9" w:rsidRPr="000B3222" w:rsidRDefault="00D2208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Поддържане на язовирите</w:t>
            </w:r>
            <w:r w:rsidR="00C160C4" w:rsidRPr="000B3222">
              <w:rPr>
                <w:rFonts w:ascii="Arial Narrow" w:hAnsi="Arial Narrow"/>
                <w:bCs/>
                <w:sz w:val="20"/>
                <w:szCs w:val="20"/>
              </w:rPr>
              <w:t>, ползвани от СН,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на територията на областта в добро техническо състояние.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2081" w:rsidRPr="000B3222" w:rsidRDefault="00D22081" w:rsidP="000B3222">
            <w:pPr>
              <w:ind w:left="-40" w:right="-8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В изпълнение на заповед на областния управител представител на ОДЗ участва в състава на комисия за обследване на язовирните стени и съоръженията към тях, които се ползват от сдруженията за напояване. </w:t>
            </w:r>
          </w:p>
          <w:p w:rsidR="00D22081" w:rsidRPr="000B3222" w:rsidRDefault="00D22081" w:rsidP="000B3222">
            <w:pPr>
              <w:ind w:left="-40" w:right="-8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Проверени са язовир „Кастел“ с. Батошево, ползван от СН „Кастело“, язовир „Под стопански двор“ с. Душево, ползван от СН „Нивища“ и язовир „Бяло поле“ с. Душево с ползвател СН „Орехите“.</w:t>
            </w:r>
          </w:p>
          <w:p w:rsidR="00D22081" w:rsidRPr="000B3222" w:rsidRDefault="00D22081" w:rsidP="000B3222">
            <w:pPr>
              <w:ind w:left="-40" w:right="-8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Установени са нередности само за  язовир „Под стопански двор“, с. Душево, ползван от СН „Нивища“. </w:t>
            </w:r>
          </w:p>
          <w:p w:rsidR="00D22081" w:rsidRPr="000B3222" w:rsidRDefault="00D22081" w:rsidP="000B3222">
            <w:pPr>
              <w:ind w:left="-40" w:right="-8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Съставени са три протокола с констатации от проверката, към единия от тях са изготвени и предписания за предприемане на съответни действия от ръководството на СН – „Нивища“ с. Душево. Същите са</w:t>
            </w:r>
          </w:p>
          <w:p w:rsidR="00010DE9" w:rsidRPr="000B3222" w:rsidRDefault="00D22081" w:rsidP="000B3222">
            <w:pPr>
              <w:ind w:left="-40" w:right="-8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изпратени в срок в МЗХГ.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DE9" w:rsidRPr="000B3222" w:rsidRDefault="00010DE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проверки на потенциално опасните язовири на територията на областта.</w:t>
            </w:r>
          </w:p>
          <w:p w:rsidR="00010DE9" w:rsidRPr="000B3222" w:rsidRDefault="00010DE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Коректно изготвен протокол.</w:t>
            </w:r>
          </w:p>
          <w:p w:rsidR="00010DE9" w:rsidRPr="000B3222" w:rsidRDefault="00010DE9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представителя на ОДЗ в изготвянето на доклада от комисията до Областния управител.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E9" w:rsidRPr="000B3222" w:rsidRDefault="00010DE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591090">
        <w:trPr>
          <w:trHeight w:val="692"/>
        </w:trPr>
        <w:tc>
          <w:tcPr>
            <w:tcW w:w="1701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5. По-добро управление на риска в аграрния отрасъл.</w:t>
            </w:r>
          </w:p>
        </w:tc>
        <w:tc>
          <w:tcPr>
            <w:tcW w:w="1560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Устойчиво, конкурентноспособно и пазарноориентирано селско стопанство.</w:t>
            </w:r>
          </w:p>
        </w:tc>
        <w:tc>
          <w:tcPr>
            <w:tcW w:w="1559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5.1. Набиране на достоверна оперативна информация за развитието на растениевъдството и животновъдството в област Габрово и своевременното й изпращане в МЗХГ.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7D1" w:rsidRPr="000B3222" w:rsidRDefault="00E757D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 на периодични, частични или пълни полски обследвания на посевите и насажденията със земеделски култури чрез оглед на място за установяване моментното им състояние съобразно агроклиматичните условия и очаквано прогнозно производство от есенни култури.</w:t>
            </w:r>
          </w:p>
          <w:p w:rsidR="00E757D1" w:rsidRPr="000B3222" w:rsidRDefault="00E757D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Набиране, обобщаване и предоставяне на достоверна оперативна информация по растениевъдство и животновъство.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През 2019 г. са извършени 3 бр. частични и 1 едно пълно обследване за състоянието на площите, засети с пшеница и ечемик на територията на област Габрово. 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Подавана в срок достоверна оперативна информация по растениевъдство и животновъство.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Извършване на периодични, частични или пълни полски обследвания на посевите и насажденията със земеделски култури чрез оглед на място за установяване на моментното им състояние съобразно агроклиматичните условия и очаквано прогнозно производство от есенни култури съобразно утвърдените срокове. 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591090">
        <w:trPr>
          <w:trHeight w:val="2688"/>
        </w:trPr>
        <w:tc>
          <w:tcPr>
            <w:tcW w:w="1701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5.2 Предоставена възможност на ЗС да кандидатстват по държавната помощ за компенсиране на загуби от земеделските култури вследствие на неблагоприятни климатични условия.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земеделските култури, причинени от неблагоприятни климатични условия.</w:t>
            </w:r>
          </w:p>
          <w:p w:rsidR="00E757D1" w:rsidRPr="000B3222" w:rsidRDefault="00E757D1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През 2019 г. . има подадено едно заявление от земеделски стопанин за извършване на проверка на място и издаване на констативен протокол за установяване на щети в следствие на природни бедствия или неблагоприятни климатични условия в землището на с. Сенник, община Севлиево. Изготвен е констативен протокол за 100 % пропаднали площи  - 75, 87 ха, от  засушаване, засети с рапица.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113" w:righ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установяване процента на щетите при площи, заети със земеделски култури, причинени от неблагоприятни климатични събития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и при необходимост издаване на констативни или обикновени протоколи. Брой издадени протоколи.</w:t>
            </w:r>
            <w:r w:rsidR="00710A71" w:rsidRPr="000B3222">
              <w:rPr>
                <w:rFonts w:ascii="Arial Narrow" w:hAnsi="Arial Narrow"/>
                <w:bCs/>
                <w:sz w:val="20"/>
                <w:szCs w:val="20"/>
              </w:rPr>
              <w:t>Засегнати площи в ха.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B94712">
        <w:trPr>
          <w:trHeight w:val="1826"/>
        </w:trPr>
        <w:tc>
          <w:tcPr>
            <w:tcW w:w="1701" w:type="dxa"/>
            <w:vMerge/>
            <w:tcBorders>
              <w:bottom w:val="nil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5.3 Предоставена възможност на ЗС да кандидатстват по държавната помощ за компенсиране на загуби по загинали селскостопански животни вследствие на неблагоприятни климатични условия.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През 2019 г. няма подадени  заявления от земеделски стопани за установяване на щетите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установяване на щети  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 загинали селскостопански животни и унищожени пчелни кошери, причинени от неблагоприятни климатични условия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и при необходимост издаване на констативни или обикновени протоколи. Брой издадени протоколи.</w:t>
            </w:r>
            <w:r w:rsidR="00710A71" w:rsidRPr="000B3222">
              <w:rPr>
                <w:rFonts w:ascii="Arial Narrow" w:hAnsi="Arial Narrow"/>
                <w:bCs/>
                <w:sz w:val="20"/>
                <w:szCs w:val="20"/>
              </w:rPr>
              <w:t>Брой унищожени животни.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B94712">
        <w:trPr>
          <w:trHeight w:val="3110"/>
        </w:trPr>
        <w:tc>
          <w:tcPr>
            <w:tcW w:w="1701" w:type="dxa"/>
            <w:tcBorders>
              <w:top w:val="nil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5.4. </w:t>
            </w:r>
            <w:r w:rsidR="004035C2" w:rsidRPr="000B3222">
              <w:rPr>
                <w:rFonts w:ascii="Arial Narrow" w:hAnsi="Arial Narrow"/>
                <w:sz w:val="20"/>
                <w:szCs w:val="20"/>
                <w:lang w:val="ru-RU"/>
              </w:rPr>
              <w:t>Прилагане на мерки по ограничаване на разпространението на</w:t>
            </w:r>
            <w:r w:rsidR="00710A71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болести по животните и растенията</w:t>
            </w:r>
            <w:r w:rsidR="004035C2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територията на цялата област</w:t>
            </w:r>
            <w:r w:rsidR="001931BA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съгласно</w:t>
            </w:r>
            <w:r w:rsidR="00710A71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приетите </w:t>
            </w:r>
            <w:r w:rsidR="001931BA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План</w:t>
            </w:r>
            <w:r w:rsidR="00710A71" w:rsidRPr="000B3222">
              <w:rPr>
                <w:rFonts w:ascii="Arial Narrow" w:hAnsi="Arial Narrow"/>
                <w:sz w:val="20"/>
                <w:szCs w:val="20"/>
                <w:lang w:val="ru-RU"/>
              </w:rPr>
              <w:t>ове</w:t>
            </w:r>
            <w:r w:rsidR="001931BA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действие</w:t>
            </w:r>
            <w:r w:rsidR="00710A71" w:rsidRPr="000B3222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</w:tcPr>
          <w:p w:rsidR="001931BA" w:rsidRPr="000B3222" w:rsidRDefault="001931BA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757D1" w:rsidRPr="000B3222" w:rsidRDefault="001931BA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1931BA" w:rsidRPr="000B3222" w:rsidRDefault="001931BA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Постигане на максимална информираност </w:t>
            </w:r>
          </w:p>
          <w:p w:rsidR="001931BA" w:rsidRPr="000B3222" w:rsidRDefault="001931BA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всички заинтересовани страни за рисковете от разпространение </w:t>
            </w:r>
            <w:r w:rsidR="00710A71"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 болести по животните и растенията.</w:t>
            </w:r>
          </w:p>
          <w:p w:rsidR="001931BA" w:rsidRPr="000B3222" w:rsidRDefault="00712F20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Намаляване на риска от разпространение на заболяван</w:t>
            </w:r>
            <w:r w:rsidR="00710A71" w:rsidRPr="000B3222">
              <w:rPr>
                <w:rFonts w:ascii="Arial Narrow" w:eastAsia="Arial Unicode MS" w:hAnsi="Arial Narrow"/>
                <w:sz w:val="20"/>
                <w:szCs w:val="20"/>
              </w:rPr>
              <w:t>иятя.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Участие на служители в дейностите,</w:t>
            </w: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предвидени за изпълнение от ОДЗ в 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План</w:t>
            </w:r>
            <w:r w:rsidR="00710A71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ове 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действие срещу разпространение на заболяван</w:t>
            </w:r>
            <w:r w:rsidR="00710A71" w:rsidRPr="000B3222">
              <w:rPr>
                <w:rFonts w:ascii="Arial Narrow" w:hAnsi="Arial Narrow"/>
                <w:sz w:val="20"/>
                <w:szCs w:val="20"/>
                <w:lang w:val="ru-RU"/>
              </w:rPr>
              <w:t>ията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в Република България.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  </w:t>
            </w: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712F20" w:rsidRPr="000B3222" w:rsidRDefault="00712F20" w:rsidP="000B3222">
            <w:pPr>
              <w:ind w:left="-107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2F20" w:rsidRPr="000B3222" w:rsidRDefault="00712F20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Участие на служители в дейностите,</w:t>
            </w:r>
          </w:p>
          <w:p w:rsidR="00E757D1" w:rsidRPr="000B3222" w:rsidRDefault="00712F20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предвидени за изпълнение от ОДЗ в </w:t>
            </w:r>
            <w:r w:rsidR="00710A71" w:rsidRPr="000B3222">
              <w:rPr>
                <w:rFonts w:ascii="Arial Narrow" w:hAnsi="Arial Narrow"/>
                <w:bCs/>
                <w:sz w:val="20"/>
                <w:szCs w:val="20"/>
              </w:rPr>
              <w:t>Планове  за действие срещу разпространение на заболяванията в Република България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7399" w:rsidRPr="000B3222" w:rsidRDefault="0087739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7399" w:rsidRPr="000B3222" w:rsidRDefault="0087739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7399" w:rsidRPr="000B3222" w:rsidRDefault="0087739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877399" w:rsidRPr="000B3222" w:rsidRDefault="0087739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877399" w:rsidRPr="000B3222" w:rsidRDefault="00877399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B3222" w:rsidRPr="000B3222" w:rsidTr="001C3135">
        <w:trPr>
          <w:trHeight w:val="279"/>
        </w:trPr>
        <w:tc>
          <w:tcPr>
            <w:tcW w:w="1701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6.Осигуряване на надеждна статистическа информация в областта на земеделието.</w:t>
            </w:r>
          </w:p>
        </w:tc>
        <w:tc>
          <w:tcPr>
            <w:tcW w:w="1560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Стабилно развитие на хранителния сектор.</w:t>
            </w:r>
          </w:p>
        </w:tc>
        <w:tc>
          <w:tcPr>
            <w:tcW w:w="1559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Стратегия за развитите на Националната статистическа система на Република България 2013-2020 г.</w:t>
            </w: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Закон за преброяване на земеделските стопанства в РБ през 2020 г.</w:t>
            </w: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83BA5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6.1.Събиране,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757D1" w:rsidRPr="000B3222" w:rsidRDefault="009C01A2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Преброяване на ЗС </w:t>
            </w:r>
            <w:r w:rsidR="00383BA5"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в РБ през 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>2020 г.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07A5" w:rsidRPr="000B3222" w:rsidRDefault="005D07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Начало на кампанията – м. Септември 2020 г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Предоставена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извършените статистическите наблюдения</w:t>
            </w:r>
            <w:r w:rsidR="00453C52" w:rsidRPr="000B3222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181C6A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181C6A" w:rsidRPr="000B3222" w:rsidRDefault="00356DEB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Предаване в МЗХ</w:t>
            </w:r>
            <w:r w:rsidRPr="000B3222">
              <w:rPr>
                <w:rFonts w:ascii="Arial" w:eastAsia="Arial Unicode MS" w:hAnsi="Arial" w:cs="Arial"/>
                <w:sz w:val="20"/>
                <w:szCs w:val="20"/>
              </w:rPr>
              <w:t>Г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 на надеждна информация  за състоянието и тенденциите в развитие на земеделието в област Габрово</w:t>
            </w:r>
            <w:r w:rsidR="00D97D46" w:rsidRPr="000B3222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През 2019 г. са проведени следните статистически изследвания: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Прогнозни данни за производството на пшеница и ечемик – реколта 2019 г. – 1 бр.;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Добиви от полски култури реколта 2019 г. - 117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- Производство на 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плодове реколта 2019 г. – 82 бр.;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Производство на зеленчуци – реколта 2019 г. – 30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Преработка на плодове и зеленчуци през 2018 г. – 4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Производство на грозде и вино-реколта 2019 г. – 10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Селскостопански животни  ЕРД, ДРД и свине към 1 ноември 2019 г.- 96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Птицевъдството в България през 2019 г. – 45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Пчеларството в България през 2019 г. – 36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Преработка на мляко и производство на млечни продукти през 2018 г. – 32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Дейност на мандрите през 2019 г. – 6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червени меса за 2019 г. – 22 бр;</w:t>
            </w:r>
          </w:p>
          <w:p w:rsidR="00453C52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2019 г. – 22 бр;</w:t>
            </w:r>
          </w:p>
          <w:p w:rsidR="00E757D1" w:rsidRPr="000B3222" w:rsidRDefault="00453C52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- Наблюдение на заетостта и използването на територията на страната през 2019 г. (БАНСИК) на 38 сегмента, включващо посещение на самите сегменти, попълване и въвеждане на 58 наблюдателни листи в софтуер и експорт на данни за отдел „Агростатистика“ към 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МЗХГ.</w:t>
            </w:r>
          </w:p>
          <w:p w:rsidR="00356DEB" w:rsidRPr="000B3222" w:rsidRDefault="00356DEB" w:rsidP="000B3222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356DEB" w:rsidRPr="000B3222" w:rsidRDefault="00356DEB" w:rsidP="000B3222">
            <w:pPr>
              <w:ind w:left="-111" w:right="-96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 xml:space="preserve"> Подготовка за изпълнение на дейностите по преброяването</w:t>
            </w:r>
          </w:p>
        </w:tc>
        <w:tc>
          <w:tcPr>
            <w:tcW w:w="1985" w:type="dxa"/>
          </w:tcPr>
          <w:p w:rsidR="009C01A2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>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статистически изследвания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заложени в НСП и брой изследвани единици.</w:t>
            </w: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383BA5" w:rsidRPr="000B3222" w:rsidRDefault="00383BA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E757D1" w:rsidRPr="000B3222" w:rsidRDefault="00C77AC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Данни за </w:t>
            </w:r>
            <w:r w:rsidR="009C01A2" w:rsidRPr="000B3222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ой З</w:t>
            </w:r>
            <w:r w:rsidR="009C01A2" w:rsidRPr="000B3222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, изпратени в МЗХ</w:t>
            </w:r>
            <w:r w:rsidRPr="000B3222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r w:rsidR="009C01A2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1C3135">
        <w:tc>
          <w:tcPr>
            <w:tcW w:w="1701" w:type="dxa"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560" w:type="dxa"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559" w:type="dxa"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6.2.Събиране, обработване, приключване</w:t>
            </w:r>
            <w:r w:rsidRPr="000B3222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0B3222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1984" w:type="dxa"/>
          </w:tcPr>
          <w:p w:rsidR="00453C52" w:rsidRPr="000B3222" w:rsidRDefault="00453C52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Попълнени и отчетени в МЗХГ електронни формуляри на 32 стопанства, включени в СЗСИ 2019 г., от които 11 с двустранно счетоводство и 21 с едностранно счетоводство. </w:t>
            </w:r>
          </w:p>
          <w:p w:rsidR="00453C52" w:rsidRPr="000B3222" w:rsidRDefault="00453C52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Извършвани са  посещения на стопанствата</w:t>
            </w:r>
          </w:p>
          <w:p w:rsidR="00453C52" w:rsidRPr="000B3222" w:rsidRDefault="00453C52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453C52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</w:tc>
        <w:tc>
          <w:tcPr>
            <w:tcW w:w="1985" w:type="dxa"/>
          </w:tcPr>
          <w:p w:rsidR="00453C52" w:rsidRPr="000B3222" w:rsidRDefault="00DA2D82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Бр.п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>опъл</w:t>
            </w:r>
            <w:r w:rsidR="00453C52" w:rsidRPr="000B3222">
              <w:rPr>
                <w:rFonts w:ascii="Arial Narrow" w:hAnsi="Arial Narrow"/>
                <w:sz w:val="20"/>
                <w:szCs w:val="20"/>
              </w:rPr>
              <w:t>вн</w:t>
            </w:r>
            <w:r w:rsidRPr="000B3222">
              <w:rPr>
                <w:rFonts w:ascii="Arial Narrow" w:hAnsi="Arial Narrow"/>
                <w:sz w:val="20"/>
                <w:szCs w:val="20"/>
              </w:rPr>
              <w:t>и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 xml:space="preserve"> и отч</w:t>
            </w:r>
            <w:r w:rsidR="00453C52" w:rsidRPr="000B3222">
              <w:rPr>
                <w:rFonts w:ascii="Arial Narrow" w:hAnsi="Arial Narrow"/>
                <w:sz w:val="20"/>
                <w:szCs w:val="20"/>
              </w:rPr>
              <w:t xml:space="preserve">итане 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>в МЗХГ</w:t>
            </w:r>
            <w:r w:rsidR="00453C52" w:rsidRPr="000B3222">
              <w:rPr>
                <w:rFonts w:ascii="Arial Narrow" w:hAnsi="Arial Narrow"/>
                <w:sz w:val="20"/>
                <w:szCs w:val="20"/>
              </w:rPr>
              <w:t xml:space="preserve"> на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 xml:space="preserve"> електронни формуляри на стопанствата, включени в СЗСИ 20</w:t>
            </w:r>
            <w:r w:rsidR="00453C52" w:rsidRPr="000B3222">
              <w:rPr>
                <w:rFonts w:ascii="Arial Narrow" w:hAnsi="Arial Narrow"/>
                <w:sz w:val="20"/>
                <w:szCs w:val="20"/>
              </w:rPr>
              <w:t>20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 xml:space="preserve"> г. </w:t>
            </w:r>
          </w:p>
          <w:p w:rsidR="00E757D1" w:rsidRPr="000B3222" w:rsidRDefault="00DA2D82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Бр.и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>звърш</w:t>
            </w:r>
            <w:r w:rsidRPr="000B3222">
              <w:rPr>
                <w:rFonts w:ascii="Arial Narrow" w:hAnsi="Arial Narrow"/>
                <w:sz w:val="20"/>
                <w:szCs w:val="20"/>
              </w:rPr>
              <w:t>ени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 xml:space="preserve">  посещения на</w:t>
            </w:r>
            <w:r w:rsidR="00453C52" w:rsidRPr="000B3222">
              <w:rPr>
                <w:rFonts w:ascii="Arial Narrow" w:hAnsi="Arial Narrow"/>
                <w:sz w:val="20"/>
                <w:szCs w:val="20"/>
              </w:rPr>
              <w:t xml:space="preserve"> място в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 xml:space="preserve"> стопанствата.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7D46" w:rsidRPr="000B3222" w:rsidRDefault="00D97D46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453C52">
        <w:trPr>
          <w:trHeight w:val="834"/>
        </w:trPr>
        <w:tc>
          <w:tcPr>
            <w:tcW w:w="1701" w:type="dxa"/>
          </w:tcPr>
          <w:p w:rsidR="00E757D1" w:rsidRPr="000B3222" w:rsidRDefault="00E757D1" w:rsidP="000B3222">
            <w:pPr>
              <w:ind w:left="-10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</w:rPr>
              <w:br w:type="page"/>
            </w:r>
            <w:r w:rsidRPr="000B3222">
              <w:rPr>
                <w:rFonts w:ascii="Arial Narrow" w:hAnsi="Arial Narrow"/>
              </w:rPr>
              <w:br w:type="page"/>
            </w:r>
            <w:r w:rsidRPr="000B3222">
              <w:rPr>
                <w:rFonts w:ascii="Arial Narrow" w:hAnsi="Arial Narrow"/>
                <w:sz w:val="20"/>
                <w:szCs w:val="20"/>
              </w:rPr>
              <w:t>7.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Подобряване на институционалните връзки и ефективно взаимодействие  с областна и общински администрации, структури на МЗХГ и браншови организации.</w:t>
            </w:r>
          </w:p>
        </w:tc>
        <w:tc>
          <w:tcPr>
            <w:tcW w:w="1560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Устойчиво, конкурентноспособно и пазарноориентирано селско стопанство.</w:t>
            </w:r>
          </w:p>
        </w:tc>
        <w:tc>
          <w:tcPr>
            <w:tcW w:w="1559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7.1. Участие в   работни срещи, комисии и  осъществени съвместни дейности по решаване на  проблеми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E757D1" w:rsidRPr="000B3222" w:rsidRDefault="00E757D1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E757D1" w:rsidRPr="000B3222" w:rsidRDefault="00E757D1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 на Регионален консултативен съвет по животновъдство съгласно изготвен и изпратен график в МЗХ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Запознаване на  животновъдите от областта с предстоящи промени в действащото законодателство, касаещо дейността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984" w:type="dxa"/>
          </w:tcPr>
          <w:p w:rsidR="00453C52" w:rsidRPr="000B3222" w:rsidRDefault="00453C52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Във връзка с констатиране и разпространение на заболяването АЧС, представители на ОДЗ и ОСЗ, съвместно със служители на ОД БАБХ и МВР, участваха в процеса на преброяване - инвентаризация на свинете в личните стопанства тип – „заден двор“ на територията на област Габрово.</w:t>
            </w:r>
          </w:p>
          <w:p w:rsidR="00453C52" w:rsidRPr="000B3222" w:rsidRDefault="00453C52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53C52" w:rsidRPr="000B3222" w:rsidRDefault="00453C52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Провеждани са работни срещи със СГКК във връзка с отстраняване на ЯФГ в КЗ по нанесена рехабилитация на път от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Републиканската пътна мрежа.</w:t>
            </w:r>
          </w:p>
          <w:p w:rsidR="00453C52" w:rsidRPr="000B3222" w:rsidRDefault="00453C52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757D1" w:rsidRPr="000B3222" w:rsidRDefault="00453C52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Представители на ОСЗ Дряново, Трявна и ОДЗ участваха в работни съвещания във връзка с разглеждане и приемане на извършена инвентаризация на горски територии и на изработени ГСК, план за ловностопанските дейности, план за дейностите по опазване на ГТ от пожари и ГСП за горските територии – държавна собственост в района на дейност на ТП „ДГС Плачковци“.  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съвместни дейности – 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участие в работни групи,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комисии, реш</w:t>
            </w:r>
            <w:r w:rsidR="00453C52" w:rsidRPr="000B3222"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проблеми, пред компетентни институции.  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8D6A9B">
        <w:trPr>
          <w:trHeight w:val="1230"/>
        </w:trPr>
        <w:tc>
          <w:tcPr>
            <w:tcW w:w="1701" w:type="dxa"/>
            <w:vMerge w:val="restart"/>
          </w:tcPr>
          <w:p w:rsidR="00E757D1" w:rsidRPr="000B3222" w:rsidRDefault="00E757D1" w:rsidP="000B322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 8. 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1560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Развитие на електронното управление и подобряване на административното обслужване. </w:t>
            </w:r>
          </w:p>
        </w:tc>
        <w:tc>
          <w:tcPr>
            <w:tcW w:w="1559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8.1.</w:t>
            </w:r>
            <w:r w:rsidR="00AA57E9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Ефективно използване на  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система</w:t>
            </w:r>
            <w:r w:rsidR="00AA57E9" w:rsidRPr="000B3222">
              <w:rPr>
                <w:rFonts w:ascii="Arial Narrow" w:hAnsi="Arial Narrow"/>
                <w:bCs/>
                <w:sz w:val="20"/>
                <w:szCs w:val="20"/>
              </w:rPr>
              <w:t>та</w:t>
            </w:r>
            <w:r w:rsidRPr="000B3222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EVENTIS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 за управление на документооборота в ОДЗ.  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Управление на документите, оптимизиране движението на документооборота в ОСЗ и ОДЗ, автоматичен обмен на данни и документи с държавни, областни и общински организации.</w:t>
            </w:r>
          </w:p>
        </w:tc>
        <w:tc>
          <w:tcPr>
            <w:tcW w:w="1984" w:type="dxa"/>
          </w:tcPr>
          <w:p w:rsidR="00E757D1" w:rsidRPr="000B3222" w:rsidRDefault="00797B57" w:rsidP="000B3222">
            <w:pPr>
              <w:ind w:left="-108" w:right="-14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Не се използва в пълен обем автоматизираната информационна  система EVENTIS  за обмен на документ от  ОДЗ, към други държавни администрации и общини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Работеща система за управление на документооборота в ОСЗ  и ОДЗ, автоматичен обмен на данни и документи с държавни, областни и общински организации.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8D6A9B">
        <w:trPr>
          <w:trHeight w:val="1410"/>
        </w:trPr>
        <w:tc>
          <w:tcPr>
            <w:tcW w:w="1701" w:type="dxa"/>
            <w:vMerge/>
          </w:tcPr>
          <w:p w:rsidR="00E757D1" w:rsidRPr="000B3222" w:rsidRDefault="00E757D1" w:rsidP="000B322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8.2.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275" w:type="dxa"/>
          </w:tcPr>
          <w:p w:rsidR="00E757D1" w:rsidRPr="000B3222" w:rsidRDefault="0078097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1984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Няма реализирани електронни услуги.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Брой предоставяни електронизирани услуги.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F42935">
        <w:trPr>
          <w:trHeight w:val="1442"/>
        </w:trPr>
        <w:tc>
          <w:tcPr>
            <w:tcW w:w="1701" w:type="dxa"/>
            <w:vMerge/>
          </w:tcPr>
          <w:p w:rsidR="00E757D1" w:rsidRPr="000B3222" w:rsidRDefault="00E757D1" w:rsidP="000B322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8.3.Публикуване на информация и набори данни на Портала на отворени данни </w:t>
            </w:r>
          </w:p>
        </w:tc>
        <w:tc>
          <w:tcPr>
            <w:tcW w:w="1275" w:type="dxa"/>
          </w:tcPr>
          <w:p w:rsidR="00E757D1" w:rsidRPr="000B3222" w:rsidRDefault="00780973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Съгласно изискуемите срокове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1984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Публикувани 2 бр. набори от данни на Портала за отворени данни 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Брой публикувани набори от данни на Портала за отворени данни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1C3135">
        <w:trPr>
          <w:trHeight w:val="1380"/>
        </w:trPr>
        <w:tc>
          <w:tcPr>
            <w:tcW w:w="1701" w:type="dxa"/>
            <w:vMerge/>
          </w:tcPr>
          <w:p w:rsidR="00E757D1" w:rsidRPr="000B3222" w:rsidRDefault="00E757D1" w:rsidP="000B3222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8.4.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1984" w:type="dxa"/>
          </w:tcPr>
          <w:p w:rsidR="00E757D1" w:rsidRPr="000B3222" w:rsidRDefault="00797B57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Липса на интерес от попълване на анкетни карти от потребителите на административни услуги. Обратна връзка с потребителите – информация по телефон,по електронна поща и др.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Изказани мнения, попълнени анкетни карти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0B3222" w:rsidRPr="000B3222" w:rsidTr="001C3135">
        <w:tc>
          <w:tcPr>
            <w:tcW w:w="1701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8.5.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Постигане на по- висок професионализъм в работата </w:t>
            </w:r>
          </w:p>
        </w:tc>
        <w:tc>
          <w:tcPr>
            <w:tcW w:w="1984" w:type="dxa"/>
          </w:tcPr>
          <w:p w:rsidR="00E757D1" w:rsidRPr="000B3222" w:rsidRDefault="00797B57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Участие в едно обучение- 3 бр. обучени служители.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Брой обучени служители.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0B3222" w:rsidRPr="000B3222" w:rsidTr="001C3135">
        <w:tc>
          <w:tcPr>
            <w:tcW w:w="1701" w:type="dxa"/>
          </w:tcPr>
          <w:p w:rsidR="00E757D1" w:rsidRPr="000B3222" w:rsidRDefault="00E757D1" w:rsidP="000B3222">
            <w:pPr>
              <w:ind w:left="34"/>
              <w:jc w:val="both"/>
            </w:pPr>
          </w:p>
        </w:tc>
        <w:tc>
          <w:tcPr>
            <w:tcW w:w="1560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8.6. Водене  и поддържане  в актуално състояние</w:t>
            </w:r>
            <w:r w:rsidR="009F0CB2" w:rsidRPr="000B3222">
              <w:rPr>
                <w:rFonts w:ascii="Arial Narrow" w:hAnsi="Arial Narrow"/>
                <w:sz w:val="20"/>
                <w:szCs w:val="20"/>
              </w:rPr>
              <w:t xml:space="preserve"> на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 регистри</w:t>
            </w:r>
            <w:r w:rsidR="009F0CB2" w:rsidRPr="000B3222">
              <w:rPr>
                <w:rFonts w:ascii="Arial Narrow" w:hAnsi="Arial Narrow"/>
                <w:sz w:val="20"/>
                <w:szCs w:val="20"/>
              </w:rPr>
              <w:t>те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 съгласно съответните нормативни актове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Наличие на актуални регистри.</w:t>
            </w:r>
          </w:p>
          <w:p w:rsidR="009F0CB2" w:rsidRPr="000B3222" w:rsidRDefault="009F0CB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0CB2" w:rsidRPr="000B3222" w:rsidRDefault="00FB0B55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Наличие на а</w:t>
            </w:r>
            <w:r w:rsidR="009F0CB2" w:rsidRPr="000B3222">
              <w:rPr>
                <w:rFonts w:ascii="Arial Narrow" w:hAnsi="Arial Narrow"/>
                <w:bCs/>
                <w:sz w:val="20"/>
                <w:szCs w:val="20"/>
              </w:rPr>
              <w:t>ктуалн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9F0CB2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баз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9F0CB2"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с данни в електронните регистри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за нуждите на специализираната администрация в МЗХГ</w:t>
            </w:r>
            <w:r w:rsidR="009F0CB2"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През 2019 г. са поддържани в актуално състояние следните  регистри: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- Регистър по Наредба 47 за производство и предлагане на пазара на елитни и племенни пчелни майки и отводки;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ab/>
              <w:t>- Регистър по Наредба 22 за производство и търговия с чистопороден и хибриден разплоден материал при птиците;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ab/>
              <w:t>- Регистър по Наредба 30 за производство и търговия с чистопороден и хибриден материал при свинете;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№ 6 / 2000 г. за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сключените договори за наем и аренда в земеделието;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- Регистър по Наредба № 49 / 2004 г. на собствениците и регистър на имотите за землищата с  Карта на  възстановената собственост / КВС /; 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ab/>
              <w:t>- Регистър по 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ab/>
              <w:t>- Регистър по Наредба № 3 от 3 февруари 2016 г. за извършване на технически прегледи на техниката  по ЗРКЗГТ;</w:t>
            </w:r>
          </w:p>
          <w:p w:rsidR="0094086F" w:rsidRPr="000B3222" w:rsidRDefault="0094086F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ab/>
              <w:t>- Регистър по Наредба № 4 от 3 февруари 2016 г. за реда за пускане на пазара на употребяваната техника по ЗРКЗГТ.</w:t>
            </w:r>
            <w:r w:rsidR="009F0CB2" w:rsidRPr="000B322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От началото на 2020 г. за нуждите на специализираната администрация МЗХГ създаде информационна система със следните електронни регистри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r w:rsidRPr="000B3222">
              <w:rPr>
                <w:rFonts w:ascii="Arial Narrow" w:hAnsi="Arial Narrow"/>
                <w:sz w:val="20"/>
                <w:szCs w:val="20"/>
              </w:rPr>
              <w:t>ЕРСА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  <w:r w:rsidRPr="000B3222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 xml:space="preserve">Регистър на развъдни ферми и стопанства за производство на чистопороден и 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хибриден разплоден материал при птици;</w:t>
            </w: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 xml:space="preserve">Регистър на развъдни ферми и стопанства за производство на чистопороден и хибриден разплоден материал при свине </w:t>
            </w:r>
            <w:r w:rsidRPr="000B322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0B3222">
              <w:rPr>
                <w:rFonts w:ascii="Arial Narrow" w:hAnsi="Arial Narrow"/>
                <w:sz w:val="20"/>
                <w:szCs w:val="20"/>
                <w:lang w:val="en-US"/>
              </w:rPr>
              <w:t>Списък на производителитена пчелни майки и рояци/отводки</w:t>
            </w:r>
            <w:r w:rsidRPr="000B322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E757D1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Въвеждане на актуална информация в електронните регистри.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Налич</w:t>
            </w:r>
            <w:r w:rsidR="009F0CB2" w:rsidRPr="000B3222">
              <w:rPr>
                <w:rFonts w:ascii="Arial Narrow" w:hAnsi="Arial Narrow"/>
                <w:bCs/>
                <w:sz w:val="20"/>
                <w:szCs w:val="20"/>
              </w:rPr>
              <w:t>ие на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 xml:space="preserve"> актуални </w:t>
            </w:r>
            <w:r w:rsidR="009F0CB2" w:rsidRPr="000B3222">
              <w:rPr>
                <w:rFonts w:ascii="Arial Narrow" w:hAnsi="Arial Narrow"/>
                <w:bCs/>
                <w:sz w:val="20"/>
                <w:szCs w:val="20"/>
              </w:rPr>
              <w:t>данни във водените и поддържани в ОСЗ и ОДЗ регистри</w:t>
            </w:r>
            <w:r w:rsidRPr="000B322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F0CB2" w:rsidRPr="000B3222" w:rsidRDefault="009F0CB2" w:rsidP="000B322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F0CB2" w:rsidRPr="000B3222" w:rsidRDefault="009F0CB2" w:rsidP="000B3222">
            <w:pPr>
              <w:ind w:left="-7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АПФСДЧР и ГДАР</w:t>
            </w:r>
          </w:p>
        </w:tc>
      </w:tr>
      <w:tr w:rsidR="000B3222" w:rsidRPr="000B3222" w:rsidTr="001C3135">
        <w:tc>
          <w:tcPr>
            <w:tcW w:w="1701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8.7.Актуализиране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984" w:type="dxa"/>
          </w:tcPr>
          <w:p w:rsidR="00E757D1" w:rsidRPr="000B3222" w:rsidRDefault="00E757D1" w:rsidP="000B3222">
            <w:pPr>
              <w:tabs>
                <w:tab w:val="left" w:pos="1636"/>
              </w:tabs>
              <w:ind w:left="-108" w:right="-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Актуална информация, предоставена публично относно дейността и административните услуги, пр</w:t>
            </w:r>
            <w:r w:rsidR="00797B57" w:rsidRPr="000B3222">
              <w:rPr>
                <w:rFonts w:ascii="Arial Narrow" w:hAnsi="Arial Narrow"/>
                <w:sz w:val="20"/>
                <w:szCs w:val="20"/>
              </w:rPr>
              <w:t>едлагани от ОДЗ/ОСЗ. Постъпили 1 бр. Заявление по ЗДОИ; Издадени 1</w:t>
            </w:r>
            <w:r w:rsidRPr="000B3222">
              <w:rPr>
                <w:rFonts w:ascii="Arial Narrow" w:hAnsi="Arial Narrow"/>
                <w:sz w:val="20"/>
                <w:szCs w:val="20"/>
              </w:rPr>
              <w:t xml:space="preserve"> бр. Реш</w:t>
            </w:r>
            <w:r w:rsidR="00797B57" w:rsidRPr="000B3222">
              <w:rPr>
                <w:rFonts w:ascii="Arial Narrow" w:hAnsi="Arial Narrow"/>
                <w:sz w:val="20"/>
                <w:szCs w:val="20"/>
              </w:rPr>
              <w:t>ение</w:t>
            </w:r>
            <w:r w:rsidRPr="000B322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B3222" w:rsidRPr="000B3222" w:rsidTr="001C3135">
        <w:tc>
          <w:tcPr>
            <w:tcW w:w="1701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9.Усъвършенстване на ефективността на работата в администрацията; Оптимизиране  и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повишаване на административния капацитет в ОДЗ и ОСЗ.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br w:type="page"/>
            </w:r>
            <w:r w:rsidRPr="000B3222">
              <w:br w:type="page"/>
            </w:r>
          </w:p>
        </w:tc>
        <w:tc>
          <w:tcPr>
            <w:tcW w:w="1560" w:type="dxa"/>
            <w:vMerge w:val="restart"/>
          </w:tcPr>
          <w:p w:rsidR="00E757D1" w:rsidRPr="000B3222" w:rsidRDefault="00E757D1" w:rsidP="000B3222">
            <w:pPr>
              <w:jc w:val="both"/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Развитие на електронното управление и подобряване на административното обслужване.</w:t>
            </w:r>
          </w:p>
        </w:tc>
        <w:tc>
          <w:tcPr>
            <w:tcW w:w="1559" w:type="dxa"/>
            <w:vMerge w:val="restart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2021 г.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9.1. Провеждане на конкурси за подбор и назначаване на експерти с висше образование на свободните</w:t>
            </w:r>
            <w:r w:rsidR="00BB3FDD" w:rsidRPr="000B3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 xml:space="preserve">длъжности.   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lastRenderedPageBreak/>
              <w:t>Януари-декември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984" w:type="dxa"/>
          </w:tcPr>
          <w:p w:rsidR="00E757D1" w:rsidRPr="000B3222" w:rsidRDefault="00797B57" w:rsidP="000B3222">
            <w:pPr>
              <w:tabs>
                <w:tab w:val="left" w:pos="1636"/>
              </w:tabs>
              <w:ind w:left="-108" w:right="-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Не са провеждани конкурси.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съглано НПКДА. Назначаване на експерти на свободните длъжности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3222" w:rsidRPr="000B3222" w:rsidTr="001C3135">
        <w:tc>
          <w:tcPr>
            <w:tcW w:w="1701" w:type="dxa"/>
            <w:vMerge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560" w:type="dxa"/>
            <w:vMerge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9.2.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1984" w:type="dxa"/>
          </w:tcPr>
          <w:p w:rsidR="00E757D1" w:rsidRPr="000B3222" w:rsidRDefault="00E757D1" w:rsidP="000B3222">
            <w:pPr>
              <w:tabs>
                <w:tab w:val="left" w:pos="1636"/>
              </w:tabs>
              <w:ind w:left="-108" w:right="-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B3222">
              <w:rPr>
                <w:rFonts w:ascii="Arial Narrow" w:hAnsi="Arial Narrow" w:cs="Arial"/>
                <w:sz w:val="20"/>
                <w:szCs w:val="20"/>
              </w:rPr>
              <w:t>Обучени от ИПА - прем</w:t>
            </w:r>
            <w:r w:rsidR="00797B57" w:rsidRPr="000B3222">
              <w:rPr>
                <w:rFonts w:ascii="Arial Narrow" w:hAnsi="Arial Narrow" w:cs="Arial"/>
                <w:sz w:val="20"/>
                <w:szCs w:val="20"/>
              </w:rPr>
              <w:t>инали задължително обучение –  0</w:t>
            </w:r>
            <w:r w:rsidRPr="000B3222">
              <w:rPr>
                <w:rFonts w:ascii="Arial Narrow" w:hAnsi="Arial Narrow" w:cs="Arial"/>
                <w:sz w:val="20"/>
                <w:szCs w:val="20"/>
              </w:rPr>
              <w:t xml:space="preserve"> бр.;  обучение по специализирани теми-  5 бр.</w:t>
            </w:r>
          </w:p>
          <w:p w:rsidR="00E757D1" w:rsidRPr="000B3222" w:rsidRDefault="00E757D1" w:rsidP="000B3222">
            <w:pPr>
              <w:tabs>
                <w:tab w:val="left" w:pos="1636"/>
              </w:tabs>
              <w:ind w:left="-108" w:right="-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 w:cs="Arial"/>
                <w:sz w:val="20"/>
                <w:szCs w:val="20"/>
              </w:rPr>
              <w:t>Обучения по други теми -20 бр. служители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B3222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0B3222" w:rsidRPr="000B3222" w:rsidTr="001C3135">
        <w:tc>
          <w:tcPr>
            <w:tcW w:w="1701" w:type="dxa"/>
            <w:vMerge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560" w:type="dxa"/>
            <w:vMerge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559" w:type="dxa"/>
            <w:vMerge/>
          </w:tcPr>
          <w:p w:rsidR="00E757D1" w:rsidRPr="000B3222" w:rsidRDefault="00E757D1" w:rsidP="000B3222">
            <w:pPr>
              <w:jc w:val="both"/>
            </w:pPr>
          </w:p>
        </w:tc>
        <w:tc>
          <w:tcPr>
            <w:tcW w:w="1843" w:type="dxa"/>
          </w:tcPr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9.3. Изготвяне на отговори на сигнали, предложения и жалби от граждани при спазване на сроковете предвидени в АПК.</w:t>
            </w:r>
          </w:p>
          <w:p w:rsidR="00E757D1" w:rsidRPr="000B3222" w:rsidRDefault="00E757D1" w:rsidP="000B3222">
            <w:pPr>
              <w:ind w:left="-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57D1" w:rsidRPr="000B3222" w:rsidRDefault="00797B57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Отговори на  6 бр. жалби и сигнали през 2019</w:t>
            </w:r>
            <w:r w:rsidR="00E757D1" w:rsidRPr="000B3222">
              <w:rPr>
                <w:rFonts w:ascii="Arial Narrow" w:hAnsi="Arial Narrow"/>
                <w:sz w:val="20"/>
                <w:szCs w:val="20"/>
              </w:rPr>
              <w:t xml:space="preserve"> г. в срок.  Изготвени извън сроковете по АПК – 0 бр.</w:t>
            </w:r>
          </w:p>
        </w:tc>
        <w:tc>
          <w:tcPr>
            <w:tcW w:w="1985" w:type="dxa"/>
          </w:tcPr>
          <w:p w:rsidR="00E757D1" w:rsidRPr="000B3222" w:rsidRDefault="00E757D1" w:rsidP="000B3222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222">
              <w:rPr>
                <w:rFonts w:ascii="Arial Narrow" w:hAnsi="Arial Narrow"/>
                <w:sz w:val="20"/>
                <w:szCs w:val="20"/>
              </w:rPr>
              <w:t>Липса  на  жалби и сигнали сре</w:t>
            </w:r>
            <w:r w:rsidR="00797B57" w:rsidRPr="000B3222">
              <w:rPr>
                <w:rFonts w:ascii="Arial Narrow" w:hAnsi="Arial Narrow"/>
                <w:sz w:val="20"/>
                <w:szCs w:val="20"/>
              </w:rPr>
              <w:t>щу дейността на ОДЗ/ОСЗ през 2020</w:t>
            </w:r>
            <w:r w:rsidRPr="000B3222">
              <w:rPr>
                <w:rFonts w:ascii="Arial Narrow" w:hAnsi="Arial Narrow"/>
                <w:sz w:val="20"/>
                <w:szCs w:val="20"/>
              </w:rPr>
              <w:t>г.,изготвени извън сроковете по АПК.</w:t>
            </w:r>
          </w:p>
        </w:tc>
        <w:tc>
          <w:tcPr>
            <w:tcW w:w="1134" w:type="dxa"/>
          </w:tcPr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757D1" w:rsidRPr="000B3222" w:rsidRDefault="00E757D1" w:rsidP="000B322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АПФСДЧРи ГДАР</w:t>
            </w:r>
          </w:p>
        </w:tc>
      </w:tr>
    </w:tbl>
    <w:p w:rsidR="00C97C41" w:rsidRPr="000B3222" w:rsidRDefault="00C97C41" w:rsidP="000B3222">
      <w:pPr>
        <w:jc w:val="both"/>
      </w:pPr>
    </w:p>
    <w:p w:rsidR="00313EA7" w:rsidRPr="000B3222" w:rsidRDefault="00313EA7" w:rsidP="000B3222">
      <w:pPr>
        <w:jc w:val="both"/>
      </w:pPr>
    </w:p>
    <w:p w:rsidR="00313EA7" w:rsidRPr="000B3222" w:rsidRDefault="00313EA7" w:rsidP="000B3222">
      <w:pPr>
        <w:jc w:val="both"/>
      </w:pP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0B3222">
        <w:rPr>
          <w:rFonts w:ascii="Arial Narrow" w:hAnsi="Arial Narrow"/>
          <w:b/>
          <w:sz w:val="20"/>
          <w:szCs w:val="20"/>
        </w:rPr>
        <w:t>Съгласувал:</w:t>
      </w: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0B3222">
        <w:rPr>
          <w:rFonts w:ascii="Arial Narrow" w:hAnsi="Arial Narrow"/>
          <w:b/>
          <w:sz w:val="20"/>
          <w:szCs w:val="20"/>
        </w:rPr>
        <w:t>/инж. Лиляна Хранова – главен секретар ОДЗ/</w:t>
      </w: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0B3222">
        <w:rPr>
          <w:rFonts w:ascii="Arial Narrow" w:hAnsi="Arial Narrow"/>
          <w:b/>
          <w:sz w:val="20"/>
          <w:szCs w:val="20"/>
        </w:rPr>
        <w:t>Изготвили:</w:t>
      </w: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0B3222">
        <w:rPr>
          <w:rFonts w:ascii="Arial Narrow" w:hAnsi="Arial Narrow"/>
          <w:b/>
          <w:sz w:val="20"/>
          <w:szCs w:val="20"/>
        </w:rPr>
        <w:t>/Преслава Демирева – главен директор ГДАР/</w:t>
      </w:r>
    </w:p>
    <w:p w:rsidR="00BB3FDD" w:rsidRPr="000B3222" w:rsidRDefault="00BB3FDD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0B3222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p w:rsidR="00313EA7" w:rsidRPr="000B3222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</w:p>
    <w:bookmarkEnd w:id="0"/>
    <w:p w:rsidR="00B96828" w:rsidRPr="000B3222" w:rsidRDefault="00B96828" w:rsidP="000B3222">
      <w:pPr>
        <w:spacing w:after="200" w:line="276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B96828" w:rsidRPr="000B3222" w:rsidSect="00E10145">
      <w:footerReference w:type="default" r:id="rId8"/>
      <w:pgSz w:w="16838" w:h="11906" w:orient="landscape" w:code="9"/>
      <w:pgMar w:top="567" w:right="851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3E" w:rsidRDefault="005B0D3E" w:rsidP="00813E92">
      <w:r>
        <w:separator/>
      </w:r>
    </w:p>
  </w:endnote>
  <w:endnote w:type="continuationSeparator" w:id="0">
    <w:p w:rsidR="005B0D3E" w:rsidRDefault="005B0D3E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090" w:rsidRDefault="005910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090" w:rsidRDefault="005910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3E" w:rsidRDefault="005B0D3E" w:rsidP="00813E92">
      <w:r>
        <w:separator/>
      </w:r>
    </w:p>
  </w:footnote>
  <w:footnote w:type="continuationSeparator" w:id="0">
    <w:p w:rsidR="005B0D3E" w:rsidRDefault="005B0D3E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06A74"/>
    <w:rsid w:val="00010DE9"/>
    <w:rsid w:val="000223BD"/>
    <w:rsid w:val="00025629"/>
    <w:rsid w:val="00025D5D"/>
    <w:rsid w:val="000314E9"/>
    <w:rsid w:val="00034AEF"/>
    <w:rsid w:val="000525A7"/>
    <w:rsid w:val="00054979"/>
    <w:rsid w:val="000564C4"/>
    <w:rsid w:val="00074391"/>
    <w:rsid w:val="000763C3"/>
    <w:rsid w:val="00076493"/>
    <w:rsid w:val="00080574"/>
    <w:rsid w:val="000A439C"/>
    <w:rsid w:val="000A4FBF"/>
    <w:rsid w:val="000A5C92"/>
    <w:rsid w:val="000A7FCA"/>
    <w:rsid w:val="000B3222"/>
    <w:rsid w:val="000B5FD7"/>
    <w:rsid w:val="000C188C"/>
    <w:rsid w:val="000C69B5"/>
    <w:rsid w:val="000D2365"/>
    <w:rsid w:val="000D323C"/>
    <w:rsid w:val="000E0323"/>
    <w:rsid w:val="00107153"/>
    <w:rsid w:val="00111B52"/>
    <w:rsid w:val="001232FF"/>
    <w:rsid w:val="001402CC"/>
    <w:rsid w:val="001460FC"/>
    <w:rsid w:val="0014634F"/>
    <w:rsid w:val="00146E1C"/>
    <w:rsid w:val="00151804"/>
    <w:rsid w:val="001522ED"/>
    <w:rsid w:val="00160998"/>
    <w:rsid w:val="00166311"/>
    <w:rsid w:val="00166CA6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73B3"/>
    <w:rsid w:val="001C1F78"/>
    <w:rsid w:val="001C3135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210BCE"/>
    <w:rsid w:val="002141E4"/>
    <w:rsid w:val="0021611C"/>
    <w:rsid w:val="00216861"/>
    <w:rsid w:val="00217FA8"/>
    <w:rsid w:val="002324A7"/>
    <w:rsid w:val="00233EED"/>
    <w:rsid w:val="00234092"/>
    <w:rsid w:val="00236AC4"/>
    <w:rsid w:val="00236C84"/>
    <w:rsid w:val="002447E0"/>
    <w:rsid w:val="00246ADB"/>
    <w:rsid w:val="00251375"/>
    <w:rsid w:val="00251F2E"/>
    <w:rsid w:val="00253CF3"/>
    <w:rsid w:val="00254AEE"/>
    <w:rsid w:val="0026719F"/>
    <w:rsid w:val="00277FA0"/>
    <w:rsid w:val="00286458"/>
    <w:rsid w:val="00293170"/>
    <w:rsid w:val="00295675"/>
    <w:rsid w:val="00296165"/>
    <w:rsid w:val="002B6858"/>
    <w:rsid w:val="002C2E38"/>
    <w:rsid w:val="002D237C"/>
    <w:rsid w:val="002D2654"/>
    <w:rsid w:val="002D26E3"/>
    <w:rsid w:val="002D7E77"/>
    <w:rsid w:val="002E772A"/>
    <w:rsid w:val="002E7C43"/>
    <w:rsid w:val="002F4BCE"/>
    <w:rsid w:val="002F76AD"/>
    <w:rsid w:val="0030068D"/>
    <w:rsid w:val="003041E9"/>
    <w:rsid w:val="00306ADA"/>
    <w:rsid w:val="003126ED"/>
    <w:rsid w:val="00313EA7"/>
    <w:rsid w:val="00313F9F"/>
    <w:rsid w:val="003224BD"/>
    <w:rsid w:val="003229AE"/>
    <w:rsid w:val="00323283"/>
    <w:rsid w:val="00324C24"/>
    <w:rsid w:val="00326DCE"/>
    <w:rsid w:val="003368D7"/>
    <w:rsid w:val="00340B0B"/>
    <w:rsid w:val="003417C3"/>
    <w:rsid w:val="00341B8D"/>
    <w:rsid w:val="003542BC"/>
    <w:rsid w:val="00356199"/>
    <w:rsid w:val="00356DEB"/>
    <w:rsid w:val="00360D8F"/>
    <w:rsid w:val="00363AA5"/>
    <w:rsid w:val="003678D0"/>
    <w:rsid w:val="0037424A"/>
    <w:rsid w:val="003822FD"/>
    <w:rsid w:val="00383BA5"/>
    <w:rsid w:val="0039013C"/>
    <w:rsid w:val="003906D2"/>
    <w:rsid w:val="00392980"/>
    <w:rsid w:val="00393825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221D"/>
    <w:rsid w:val="003D4347"/>
    <w:rsid w:val="003D4853"/>
    <w:rsid w:val="003D71B1"/>
    <w:rsid w:val="003E08CC"/>
    <w:rsid w:val="003F081E"/>
    <w:rsid w:val="003F1F36"/>
    <w:rsid w:val="003F4EB1"/>
    <w:rsid w:val="003F77B5"/>
    <w:rsid w:val="004035C2"/>
    <w:rsid w:val="004139BC"/>
    <w:rsid w:val="00430761"/>
    <w:rsid w:val="00433618"/>
    <w:rsid w:val="0044258A"/>
    <w:rsid w:val="00446E29"/>
    <w:rsid w:val="004475CD"/>
    <w:rsid w:val="004539B9"/>
    <w:rsid w:val="00453C52"/>
    <w:rsid w:val="004605F1"/>
    <w:rsid w:val="004801DA"/>
    <w:rsid w:val="00485889"/>
    <w:rsid w:val="0048655A"/>
    <w:rsid w:val="00487FA1"/>
    <w:rsid w:val="004A1929"/>
    <w:rsid w:val="004B5B55"/>
    <w:rsid w:val="004C1D80"/>
    <w:rsid w:val="004C2AAA"/>
    <w:rsid w:val="004C5B15"/>
    <w:rsid w:val="004C6705"/>
    <w:rsid w:val="004C7E13"/>
    <w:rsid w:val="004D6216"/>
    <w:rsid w:val="004E2AB1"/>
    <w:rsid w:val="004F2CF5"/>
    <w:rsid w:val="00503F39"/>
    <w:rsid w:val="00506095"/>
    <w:rsid w:val="005069A2"/>
    <w:rsid w:val="00510ACC"/>
    <w:rsid w:val="00511AF8"/>
    <w:rsid w:val="00512FE7"/>
    <w:rsid w:val="00522FFB"/>
    <w:rsid w:val="005238CA"/>
    <w:rsid w:val="00526019"/>
    <w:rsid w:val="005264A1"/>
    <w:rsid w:val="005312D9"/>
    <w:rsid w:val="005431A8"/>
    <w:rsid w:val="005442EC"/>
    <w:rsid w:val="0055351E"/>
    <w:rsid w:val="00560733"/>
    <w:rsid w:val="00570511"/>
    <w:rsid w:val="005723E5"/>
    <w:rsid w:val="00573500"/>
    <w:rsid w:val="00582133"/>
    <w:rsid w:val="00584223"/>
    <w:rsid w:val="00591090"/>
    <w:rsid w:val="00592B3A"/>
    <w:rsid w:val="00592BEB"/>
    <w:rsid w:val="00595CA3"/>
    <w:rsid w:val="005A310E"/>
    <w:rsid w:val="005B062F"/>
    <w:rsid w:val="005B0D3E"/>
    <w:rsid w:val="005B6687"/>
    <w:rsid w:val="005C2B00"/>
    <w:rsid w:val="005D07A5"/>
    <w:rsid w:val="005D124B"/>
    <w:rsid w:val="005D1337"/>
    <w:rsid w:val="005D1637"/>
    <w:rsid w:val="005E0AA4"/>
    <w:rsid w:val="005E46FE"/>
    <w:rsid w:val="006006D5"/>
    <w:rsid w:val="006066B1"/>
    <w:rsid w:val="00610D5C"/>
    <w:rsid w:val="00623E90"/>
    <w:rsid w:val="00627149"/>
    <w:rsid w:val="00632AB0"/>
    <w:rsid w:val="00635EBF"/>
    <w:rsid w:val="00637D0C"/>
    <w:rsid w:val="0064683D"/>
    <w:rsid w:val="00650F65"/>
    <w:rsid w:val="00651748"/>
    <w:rsid w:val="00651C22"/>
    <w:rsid w:val="00653D18"/>
    <w:rsid w:val="00655118"/>
    <w:rsid w:val="00665C9B"/>
    <w:rsid w:val="00670C93"/>
    <w:rsid w:val="00673E55"/>
    <w:rsid w:val="00677581"/>
    <w:rsid w:val="006A54E9"/>
    <w:rsid w:val="006A6BD1"/>
    <w:rsid w:val="006A6C46"/>
    <w:rsid w:val="006B1118"/>
    <w:rsid w:val="006C5CD4"/>
    <w:rsid w:val="006C71BF"/>
    <w:rsid w:val="006C7C35"/>
    <w:rsid w:val="006D2602"/>
    <w:rsid w:val="006D3231"/>
    <w:rsid w:val="006D6E60"/>
    <w:rsid w:val="006D7100"/>
    <w:rsid w:val="006E120D"/>
    <w:rsid w:val="006F0EDB"/>
    <w:rsid w:val="007008E1"/>
    <w:rsid w:val="0070139B"/>
    <w:rsid w:val="00706496"/>
    <w:rsid w:val="00710A71"/>
    <w:rsid w:val="00712F20"/>
    <w:rsid w:val="007163AA"/>
    <w:rsid w:val="0071686F"/>
    <w:rsid w:val="00722D32"/>
    <w:rsid w:val="00724672"/>
    <w:rsid w:val="00736041"/>
    <w:rsid w:val="00737CED"/>
    <w:rsid w:val="00743CDC"/>
    <w:rsid w:val="00744737"/>
    <w:rsid w:val="00747F10"/>
    <w:rsid w:val="00750066"/>
    <w:rsid w:val="007504FF"/>
    <w:rsid w:val="00760EA0"/>
    <w:rsid w:val="00765D9A"/>
    <w:rsid w:val="007676CE"/>
    <w:rsid w:val="00771CF2"/>
    <w:rsid w:val="00773721"/>
    <w:rsid w:val="00776A42"/>
    <w:rsid w:val="007771F8"/>
    <w:rsid w:val="007778DE"/>
    <w:rsid w:val="00780973"/>
    <w:rsid w:val="00782D5C"/>
    <w:rsid w:val="0078304F"/>
    <w:rsid w:val="00783D8F"/>
    <w:rsid w:val="007921DD"/>
    <w:rsid w:val="00797B57"/>
    <w:rsid w:val="007A1509"/>
    <w:rsid w:val="007A150C"/>
    <w:rsid w:val="007A3793"/>
    <w:rsid w:val="007B0ADE"/>
    <w:rsid w:val="007B7957"/>
    <w:rsid w:val="007B7A56"/>
    <w:rsid w:val="007C1226"/>
    <w:rsid w:val="007C272D"/>
    <w:rsid w:val="007D7373"/>
    <w:rsid w:val="007E45B4"/>
    <w:rsid w:val="007E715A"/>
    <w:rsid w:val="007F4E30"/>
    <w:rsid w:val="00801B41"/>
    <w:rsid w:val="008100DE"/>
    <w:rsid w:val="00813E92"/>
    <w:rsid w:val="008234CA"/>
    <w:rsid w:val="008276B0"/>
    <w:rsid w:val="0083105A"/>
    <w:rsid w:val="00833561"/>
    <w:rsid w:val="00847F5A"/>
    <w:rsid w:val="00847FA9"/>
    <w:rsid w:val="00854ABB"/>
    <w:rsid w:val="00855681"/>
    <w:rsid w:val="00857EA9"/>
    <w:rsid w:val="0086139D"/>
    <w:rsid w:val="00863E2A"/>
    <w:rsid w:val="00864360"/>
    <w:rsid w:val="00866508"/>
    <w:rsid w:val="00871E8D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B3514"/>
    <w:rsid w:val="008B66DF"/>
    <w:rsid w:val="008B69E0"/>
    <w:rsid w:val="008C09A2"/>
    <w:rsid w:val="008C4B6F"/>
    <w:rsid w:val="008D43A7"/>
    <w:rsid w:val="008D5D31"/>
    <w:rsid w:val="008D6A9B"/>
    <w:rsid w:val="008D7612"/>
    <w:rsid w:val="008E1FE5"/>
    <w:rsid w:val="008E3AF1"/>
    <w:rsid w:val="008F20AB"/>
    <w:rsid w:val="008F36FF"/>
    <w:rsid w:val="0091358C"/>
    <w:rsid w:val="009179BC"/>
    <w:rsid w:val="00922E91"/>
    <w:rsid w:val="009244F4"/>
    <w:rsid w:val="0094086F"/>
    <w:rsid w:val="00946755"/>
    <w:rsid w:val="00947966"/>
    <w:rsid w:val="00950E5F"/>
    <w:rsid w:val="0095139C"/>
    <w:rsid w:val="0095549D"/>
    <w:rsid w:val="0097231F"/>
    <w:rsid w:val="009732E8"/>
    <w:rsid w:val="00974C90"/>
    <w:rsid w:val="00981720"/>
    <w:rsid w:val="00983774"/>
    <w:rsid w:val="009A65BD"/>
    <w:rsid w:val="009A78B3"/>
    <w:rsid w:val="009A7ADC"/>
    <w:rsid w:val="009B1E71"/>
    <w:rsid w:val="009B3F16"/>
    <w:rsid w:val="009B6C76"/>
    <w:rsid w:val="009C01A2"/>
    <w:rsid w:val="009C3B5A"/>
    <w:rsid w:val="009F0CB2"/>
    <w:rsid w:val="009F4603"/>
    <w:rsid w:val="009F644A"/>
    <w:rsid w:val="009F7E01"/>
    <w:rsid w:val="00A0401D"/>
    <w:rsid w:val="00A11D40"/>
    <w:rsid w:val="00A1587B"/>
    <w:rsid w:val="00A23C69"/>
    <w:rsid w:val="00A27664"/>
    <w:rsid w:val="00A327D2"/>
    <w:rsid w:val="00A35DEF"/>
    <w:rsid w:val="00A41249"/>
    <w:rsid w:val="00A4455C"/>
    <w:rsid w:val="00A46A1F"/>
    <w:rsid w:val="00A51162"/>
    <w:rsid w:val="00A57D98"/>
    <w:rsid w:val="00A80C20"/>
    <w:rsid w:val="00A81969"/>
    <w:rsid w:val="00A91460"/>
    <w:rsid w:val="00A925A7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6119"/>
    <w:rsid w:val="00AF6F41"/>
    <w:rsid w:val="00B046A9"/>
    <w:rsid w:val="00B0650E"/>
    <w:rsid w:val="00B10410"/>
    <w:rsid w:val="00B21D98"/>
    <w:rsid w:val="00B268A7"/>
    <w:rsid w:val="00B268CB"/>
    <w:rsid w:val="00B31C4B"/>
    <w:rsid w:val="00B32852"/>
    <w:rsid w:val="00B3428A"/>
    <w:rsid w:val="00B35FBB"/>
    <w:rsid w:val="00B37FDF"/>
    <w:rsid w:val="00B44408"/>
    <w:rsid w:val="00B53096"/>
    <w:rsid w:val="00B53866"/>
    <w:rsid w:val="00B66B21"/>
    <w:rsid w:val="00B77B5B"/>
    <w:rsid w:val="00B856EF"/>
    <w:rsid w:val="00B8628D"/>
    <w:rsid w:val="00B91206"/>
    <w:rsid w:val="00B912C7"/>
    <w:rsid w:val="00B94712"/>
    <w:rsid w:val="00B95AE1"/>
    <w:rsid w:val="00B96828"/>
    <w:rsid w:val="00BA035D"/>
    <w:rsid w:val="00BA433D"/>
    <w:rsid w:val="00BB3FDD"/>
    <w:rsid w:val="00BB62CA"/>
    <w:rsid w:val="00BB6CE9"/>
    <w:rsid w:val="00BC1EEB"/>
    <w:rsid w:val="00BD1167"/>
    <w:rsid w:val="00BD592E"/>
    <w:rsid w:val="00BE5C48"/>
    <w:rsid w:val="00BE6005"/>
    <w:rsid w:val="00BF2B2F"/>
    <w:rsid w:val="00BF39C9"/>
    <w:rsid w:val="00BF7F91"/>
    <w:rsid w:val="00C11FED"/>
    <w:rsid w:val="00C14473"/>
    <w:rsid w:val="00C160C4"/>
    <w:rsid w:val="00C17AF0"/>
    <w:rsid w:val="00C25A8B"/>
    <w:rsid w:val="00C37B36"/>
    <w:rsid w:val="00C409B7"/>
    <w:rsid w:val="00C439D8"/>
    <w:rsid w:val="00C43E8B"/>
    <w:rsid w:val="00C50B07"/>
    <w:rsid w:val="00C549EA"/>
    <w:rsid w:val="00C55ACD"/>
    <w:rsid w:val="00C56613"/>
    <w:rsid w:val="00C62649"/>
    <w:rsid w:val="00C62817"/>
    <w:rsid w:val="00C707F4"/>
    <w:rsid w:val="00C74EE5"/>
    <w:rsid w:val="00C77ACC"/>
    <w:rsid w:val="00C801C3"/>
    <w:rsid w:val="00C87157"/>
    <w:rsid w:val="00C9116C"/>
    <w:rsid w:val="00C91362"/>
    <w:rsid w:val="00C9402F"/>
    <w:rsid w:val="00C9443A"/>
    <w:rsid w:val="00C97C41"/>
    <w:rsid w:val="00CB0891"/>
    <w:rsid w:val="00CB2436"/>
    <w:rsid w:val="00CB33BC"/>
    <w:rsid w:val="00CB5B79"/>
    <w:rsid w:val="00CC0386"/>
    <w:rsid w:val="00CC43B3"/>
    <w:rsid w:val="00CC51C7"/>
    <w:rsid w:val="00CC6D3C"/>
    <w:rsid w:val="00CD6625"/>
    <w:rsid w:val="00CD6A81"/>
    <w:rsid w:val="00CD790E"/>
    <w:rsid w:val="00CE3F33"/>
    <w:rsid w:val="00CE5C48"/>
    <w:rsid w:val="00CF00A9"/>
    <w:rsid w:val="00CF349A"/>
    <w:rsid w:val="00CF45EA"/>
    <w:rsid w:val="00CF599D"/>
    <w:rsid w:val="00D0057D"/>
    <w:rsid w:val="00D0518D"/>
    <w:rsid w:val="00D05444"/>
    <w:rsid w:val="00D1566E"/>
    <w:rsid w:val="00D15C9A"/>
    <w:rsid w:val="00D17509"/>
    <w:rsid w:val="00D22081"/>
    <w:rsid w:val="00D26D4D"/>
    <w:rsid w:val="00D309C3"/>
    <w:rsid w:val="00D35299"/>
    <w:rsid w:val="00D3662D"/>
    <w:rsid w:val="00D41C68"/>
    <w:rsid w:val="00D42DD1"/>
    <w:rsid w:val="00D42E5C"/>
    <w:rsid w:val="00D510C3"/>
    <w:rsid w:val="00D52F1D"/>
    <w:rsid w:val="00D53D3E"/>
    <w:rsid w:val="00D5414E"/>
    <w:rsid w:val="00D56FCE"/>
    <w:rsid w:val="00D57CA4"/>
    <w:rsid w:val="00D60C7C"/>
    <w:rsid w:val="00D60F55"/>
    <w:rsid w:val="00D67B05"/>
    <w:rsid w:val="00D70BD0"/>
    <w:rsid w:val="00D86C42"/>
    <w:rsid w:val="00D92754"/>
    <w:rsid w:val="00D93B0B"/>
    <w:rsid w:val="00D93B75"/>
    <w:rsid w:val="00D940C0"/>
    <w:rsid w:val="00D97D46"/>
    <w:rsid w:val="00DA2D82"/>
    <w:rsid w:val="00DA7271"/>
    <w:rsid w:val="00DD7664"/>
    <w:rsid w:val="00DE0430"/>
    <w:rsid w:val="00DF3C27"/>
    <w:rsid w:val="00E00B8E"/>
    <w:rsid w:val="00E01771"/>
    <w:rsid w:val="00E02B4D"/>
    <w:rsid w:val="00E039DB"/>
    <w:rsid w:val="00E0714E"/>
    <w:rsid w:val="00E10145"/>
    <w:rsid w:val="00E171EE"/>
    <w:rsid w:val="00E17792"/>
    <w:rsid w:val="00E17BAD"/>
    <w:rsid w:val="00E21DEF"/>
    <w:rsid w:val="00E22768"/>
    <w:rsid w:val="00E22CBF"/>
    <w:rsid w:val="00E240FF"/>
    <w:rsid w:val="00E31D70"/>
    <w:rsid w:val="00E34385"/>
    <w:rsid w:val="00E36E8D"/>
    <w:rsid w:val="00E418AA"/>
    <w:rsid w:val="00E4417C"/>
    <w:rsid w:val="00E52521"/>
    <w:rsid w:val="00E52C15"/>
    <w:rsid w:val="00E56AD1"/>
    <w:rsid w:val="00E66270"/>
    <w:rsid w:val="00E7051B"/>
    <w:rsid w:val="00E757D1"/>
    <w:rsid w:val="00E84C19"/>
    <w:rsid w:val="00E865C3"/>
    <w:rsid w:val="00E94C27"/>
    <w:rsid w:val="00EA0550"/>
    <w:rsid w:val="00EA5C27"/>
    <w:rsid w:val="00EC3D4A"/>
    <w:rsid w:val="00ED2B5D"/>
    <w:rsid w:val="00ED61A7"/>
    <w:rsid w:val="00ED67E3"/>
    <w:rsid w:val="00ED7E7A"/>
    <w:rsid w:val="00EE7401"/>
    <w:rsid w:val="00EE7AF9"/>
    <w:rsid w:val="00EF0679"/>
    <w:rsid w:val="00EF3B5B"/>
    <w:rsid w:val="00EF712A"/>
    <w:rsid w:val="00F009F9"/>
    <w:rsid w:val="00F056B2"/>
    <w:rsid w:val="00F12B19"/>
    <w:rsid w:val="00F132CC"/>
    <w:rsid w:val="00F1419E"/>
    <w:rsid w:val="00F14FD7"/>
    <w:rsid w:val="00F2063F"/>
    <w:rsid w:val="00F2106E"/>
    <w:rsid w:val="00F42935"/>
    <w:rsid w:val="00F473B4"/>
    <w:rsid w:val="00F57DD6"/>
    <w:rsid w:val="00F60FAE"/>
    <w:rsid w:val="00F63CED"/>
    <w:rsid w:val="00F6676F"/>
    <w:rsid w:val="00F67D98"/>
    <w:rsid w:val="00F70544"/>
    <w:rsid w:val="00F73A6B"/>
    <w:rsid w:val="00F87B66"/>
    <w:rsid w:val="00FA31C9"/>
    <w:rsid w:val="00FA3D77"/>
    <w:rsid w:val="00FB01A2"/>
    <w:rsid w:val="00FB0B55"/>
    <w:rsid w:val="00FB3AF5"/>
    <w:rsid w:val="00FB4BB8"/>
    <w:rsid w:val="00FC0BA1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14E9D"/>
  <w15:docId w15:val="{52D7BD4E-152F-4951-B630-0F6DC45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B353-BD4F-4D18-8A13-14AFD3F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6551</Words>
  <Characters>37345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PDemireva</cp:lastModifiedBy>
  <cp:revision>124</cp:revision>
  <cp:lastPrinted>2019-03-19T12:09:00Z</cp:lastPrinted>
  <dcterms:created xsi:type="dcterms:W3CDTF">2019-02-20T12:35:00Z</dcterms:created>
  <dcterms:modified xsi:type="dcterms:W3CDTF">2020-03-26T13:28:00Z</dcterms:modified>
</cp:coreProperties>
</file>