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0CA" w:rsidRPr="00E14216" w:rsidRDefault="00A160CA" w:rsidP="00F95ECF">
      <w:pPr>
        <w:jc w:val="center"/>
      </w:pPr>
      <w:r>
        <w:rPr>
          <w:noProof/>
          <w:lang w:eastAsia="bg-BG"/>
        </w:rPr>
        <w:drawing>
          <wp:inline distT="0" distB="0" distL="0" distR="0" wp14:anchorId="30A3F6DD" wp14:editId="1D424891">
            <wp:extent cx="4558638" cy="3463582"/>
            <wp:effectExtent l="0" t="0" r="0" b="3810"/>
            <wp:docPr id="1" name="Картина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657" t="6485" r="7112" b="4055"/>
                    <a:stretch/>
                  </pic:blipFill>
                  <pic:spPr bwMode="auto">
                    <a:xfrm>
                      <a:off x="0" y="0"/>
                      <a:ext cx="4591685" cy="348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ECF" w:rsidRDefault="00F95ECF" w:rsidP="00F95ECF">
      <w:pPr>
        <w:ind w:left="142"/>
      </w:pPr>
    </w:p>
    <w:p w:rsidR="00203BF1" w:rsidRPr="00E63296" w:rsidRDefault="002515D2" w:rsidP="00203BF1">
      <w:pPr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 „Земеделие“</w:t>
      </w:r>
      <w:r w:rsidR="00A160CA" w:rsidRPr="00E63296">
        <w:rPr>
          <w:rFonts w:ascii="Times New Roman" w:hAnsi="Times New Roman" w:cs="Times New Roman"/>
          <w:sz w:val="24"/>
          <w:szCs w:val="24"/>
        </w:rPr>
        <w:t xml:space="preserve"> Габрово се </w:t>
      </w:r>
      <w:r w:rsidR="00F95ECF" w:rsidRPr="00E63296">
        <w:rPr>
          <w:rFonts w:ascii="Times New Roman" w:hAnsi="Times New Roman" w:cs="Times New Roman"/>
          <w:sz w:val="24"/>
          <w:szCs w:val="24"/>
        </w:rPr>
        <w:t xml:space="preserve">помещава в </w:t>
      </w:r>
      <w:r>
        <w:rPr>
          <w:rFonts w:ascii="Times New Roman" w:hAnsi="Times New Roman" w:cs="Times New Roman"/>
          <w:sz w:val="24"/>
          <w:szCs w:val="24"/>
        </w:rPr>
        <w:t>тринадесет</w:t>
      </w:r>
      <w:r w:rsidR="00F95ECF" w:rsidRPr="00E63296">
        <w:rPr>
          <w:rFonts w:ascii="Times New Roman" w:hAnsi="Times New Roman" w:cs="Times New Roman"/>
          <w:sz w:val="24"/>
          <w:szCs w:val="24"/>
        </w:rPr>
        <w:t xml:space="preserve"> етажна администрат</w:t>
      </w:r>
      <w:r w:rsidR="00203BF1" w:rsidRPr="00E63296">
        <w:rPr>
          <w:rFonts w:ascii="Times New Roman" w:hAnsi="Times New Roman" w:cs="Times New Roman"/>
          <w:sz w:val="24"/>
          <w:szCs w:val="24"/>
        </w:rPr>
        <w:t>и</w:t>
      </w:r>
      <w:r w:rsidR="00F95ECF" w:rsidRPr="00E63296">
        <w:rPr>
          <w:rFonts w:ascii="Times New Roman" w:hAnsi="Times New Roman" w:cs="Times New Roman"/>
          <w:sz w:val="24"/>
          <w:szCs w:val="24"/>
        </w:rPr>
        <w:t>вна сграда в централната част на гр. Габрово, достъпна</w:t>
      </w:r>
      <w:r w:rsidR="00203BF1" w:rsidRPr="00E63296">
        <w:rPr>
          <w:rFonts w:ascii="Times New Roman" w:hAnsi="Times New Roman" w:cs="Times New Roman"/>
          <w:sz w:val="24"/>
          <w:szCs w:val="24"/>
        </w:rPr>
        <w:t xml:space="preserve"> посредством всички линии на градския транспорт.</w:t>
      </w:r>
    </w:p>
    <w:p w:rsidR="00053D83" w:rsidRPr="00E63296" w:rsidRDefault="00203BF1" w:rsidP="00203BF1">
      <w:pPr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E63296">
        <w:rPr>
          <w:rFonts w:ascii="Times New Roman" w:hAnsi="Times New Roman" w:cs="Times New Roman"/>
          <w:sz w:val="24"/>
          <w:szCs w:val="24"/>
        </w:rPr>
        <w:t>Осигурено е безплатно паркиран</w:t>
      </w:r>
      <w:r w:rsidRPr="00E63296">
        <w:rPr>
          <w:rFonts w:ascii="Times New Roman" w:hAnsi="Times New Roman" w:cs="Times New Roman"/>
          <w:sz w:val="24"/>
          <w:szCs w:val="24"/>
        </w:rPr>
        <w:t xml:space="preserve">е с паркоместа за </w:t>
      </w:r>
      <w:bookmarkStart w:id="0" w:name="_GoBack"/>
      <w:bookmarkEnd w:id="0"/>
      <w:r w:rsidRPr="00E63296">
        <w:rPr>
          <w:rFonts w:ascii="Times New Roman" w:hAnsi="Times New Roman" w:cs="Times New Roman"/>
          <w:sz w:val="24"/>
          <w:szCs w:val="24"/>
        </w:rPr>
        <w:t>инвалиди.</w:t>
      </w:r>
    </w:p>
    <w:sectPr w:rsidR="00053D83" w:rsidRPr="00E63296" w:rsidSect="00F95ECF">
      <w:pgSz w:w="11906" w:h="16838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0CA"/>
    <w:rsid w:val="00053D83"/>
    <w:rsid w:val="00203BF1"/>
    <w:rsid w:val="002515D2"/>
    <w:rsid w:val="009F48E9"/>
    <w:rsid w:val="00A160CA"/>
    <w:rsid w:val="00E14216"/>
    <w:rsid w:val="00E63296"/>
    <w:rsid w:val="00F95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533122-1142-4CC4-8B06-06345861D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google.com/maps/place/Oblastna+Direktsiya+Zemedelie+I+Gori/@42.8764643,25.3158098,17z/data=!3m1!4b1!4m5!3m4!1s0x40a91abcf0ed30f1:0x8118c308060f7bc3!8m2!3d42.8764415!4d25.3177405" TargetMode="Externa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2021-02-09T12:54:00Z</dcterms:created>
  <dcterms:modified xsi:type="dcterms:W3CDTF">2022-04-06T11:51:00Z</dcterms:modified>
</cp:coreProperties>
</file>