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F6C" w:rsidRPr="002C4C5D" w:rsidRDefault="00FB2F6C" w:rsidP="0005585D">
      <w:pPr>
        <w:tabs>
          <w:tab w:val="left" w:pos="1276"/>
        </w:tabs>
        <w:ind w:left="-284" w:right="-138" w:firstLine="1004"/>
        <w:contextualSpacing/>
        <w:jc w:val="center"/>
        <w:rPr>
          <w:b/>
          <w:i/>
          <w:sz w:val="24"/>
          <w:szCs w:val="24"/>
          <w:lang w:val="bg-BG"/>
        </w:rPr>
      </w:pPr>
      <w:r w:rsidRPr="002C4C5D">
        <w:rPr>
          <w:b/>
          <w:i/>
          <w:sz w:val="24"/>
          <w:szCs w:val="24"/>
          <w:lang w:val="bg-BG"/>
        </w:rPr>
        <w:t>ДЕМОНСТРАЦИОНЕН ДЕН</w:t>
      </w:r>
    </w:p>
    <w:p w:rsidR="00FB2F6C" w:rsidRPr="002C4C5D" w:rsidRDefault="00FB2F6C" w:rsidP="0005585D">
      <w:pPr>
        <w:tabs>
          <w:tab w:val="left" w:pos="0"/>
        </w:tabs>
        <w:ind w:left="284" w:right="141" w:hanging="710"/>
        <w:jc w:val="center"/>
        <w:rPr>
          <w:b/>
          <w:i/>
          <w:sz w:val="24"/>
          <w:szCs w:val="24"/>
          <w:lang w:val="bg-BG"/>
        </w:rPr>
      </w:pPr>
      <w:r w:rsidRPr="002C4C5D">
        <w:rPr>
          <w:b/>
          <w:i/>
          <w:sz w:val="24"/>
          <w:szCs w:val="24"/>
          <w:lang w:val="bg-BG"/>
        </w:rPr>
        <w:t>С ГОВЕДОВЪДИ ОТ БУРГАСКА ОБЛАСТ</w:t>
      </w:r>
    </w:p>
    <w:p w:rsidR="00FB2F6C" w:rsidRPr="002C4C5D" w:rsidRDefault="00FB2F6C" w:rsidP="0005585D">
      <w:pPr>
        <w:tabs>
          <w:tab w:val="left" w:pos="0"/>
        </w:tabs>
        <w:ind w:left="284" w:right="141" w:hanging="710"/>
        <w:jc w:val="center"/>
        <w:rPr>
          <w:b/>
          <w:i/>
          <w:sz w:val="24"/>
          <w:szCs w:val="24"/>
          <w:lang w:val="bg-BG"/>
        </w:rPr>
      </w:pPr>
      <w:r w:rsidRPr="002C4C5D">
        <w:rPr>
          <w:b/>
          <w:i/>
          <w:sz w:val="24"/>
          <w:szCs w:val="24"/>
          <w:lang w:val="bg-BG"/>
        </w:rPr>
        <w:t xml:space="preserve">В КРАВЕФЕРМАТА НА </w:t>
      </w:r>
      <w:r w:rsidR="00217D9F" w:rsidRPr="002C4C5D">
        <w:rPr>
          <w:b/>
          <w:i/>
          <w:sz w:val="24"/>
          <w:szCs w:val="24"/>
          <w:lang w:val="bg-BG"/>
        </w:rPr>
        <w:t>КАЛИН</w:t>
      </w:r>
      <w:r w:rsidR="00DD1D66" w:rsidRPr="002C4C5D">
        <w:rPr>
          <w:b/>
          <w:i/>
          <w:sz w:val="24"/>
          <w:szCs w:val="24"/>
          <w:lang w:val="bg-BG"/>
        </w:rPr>
        <w:t xml:space="preserve"> СЛАВОВ, С. ДЮЛЕВО, ОБЩ. СРЕДЕЦ  </w:t>
      </w:r>
    </w:p>
    <w:p w:rsidR="00770C6B" w:rsidRPr="002C4C5D" w:rsidRDefault="00610F07" w:rsidP="0005585D">
      <w:pPr>
        <w:tabs>
          <w:tab w:val="left" w:pos="0"/>
        </w:tabs>
        <w:ind w:right="-138"/>
        <w:contextualSpacing/>
        <w:jc w:val="center"/>
        <w:rPr>
          <w:rFonts w:asciiTheme="minorHAnsi" w:eastAsiaTheme="minorHAnsi" w:hAnsiTheme="minorHAnsi" w:cstheme="minorBidi"/>
          <w:b/>
          <w:i/>
          <w:sz w:val="22"/>
          <w:szCs w:val="22"/>
          <w:u w:val="single"/>
          <w:lang w:val="bg-BG"/>
        </w:rPr>
      </w:pPr>
      <w:r w:rsidRPr="002C4C5D">
        <w:rPr>
          <w:b/>
          <w:i/>
          <w:sz w:val="24"/>
          <w:szCs w:val="24"/>
          <w:u w:val="single"/>
          <w:lang w:val="bg-BG"/>
        </w:rPr>
        <w:t>23 юни</w:t>
      </w:r>
      <w:r w:rsidR="00EE1E18" w:rsidRPr="002C4C5D">
        <w:rPr>
          <w:b/>
          <w:i/>
          <w:sz w:val="24"/>
          <w:szCs w:val="24"/>
          <w:u w:val="single"/>
          <w:lang w:val="bg-BG"/>
        </w:rPr>
        <w:t xml:space="preserve"> </w:t>
      </w:r>
      <w:r w:rsidRPr="002C4C5D">
        <w:rPr>
          <w:b/>
          <w:i/>
          <w:sz w:val="24"/>
          <w:szCs w:val="24"/>
          <w:u w:val="single"/>
          <w:lang w:val="bg-BG"/>
        </w:rPr>
        <w:t xml:space="preserve"> 2021</w:t>
      </w:r>
      <w:r w:rsidR="00FB2F6C" w:rsidRPr="002C4C5D">
        <w:rPr>
          <w:b/>
          <w:i/>
          <w:sz w:val="24"/>
          <w:szCs w:val="24"/>
          <w:u w:val="single"/>
          <w:lang w:val="bg-BG"/>
        </w:rPr>
        <w:t>г</w:t>
      </w:r>
      <w:r w:rsidR="00EE0731" w:rsidRPr="002C4C5D">
        <w:rPr>
          <w:b/>
          <w:i/>
          <w:sz w:val="24"/>
          <w:szCs w:val="24"/>
          <w:u w:val="single"/>
          <w:lang w:val="bg-BG"/>
        </w:rPr>
        <w:t>.</w:t>
      </w:r>
    </w:p>
    <w:p w:rsidR="00770C6B" w:rsidRPr="002C4C5D" w:rsidRDefault="00770C6B" w:rsidP="00770C6B">
      <w:pPr>
        <w:tabs>
          <w:tab w:val="left" w:pos="0"/>
        </w:tabs>
        <w:ind w:left="-284" w:right="-138" w:firstLine="1004"/>
        <w:contextualSpacing/>
        <w:jc w:val="center"/>
        <w:rPr>
          <w:rFonts w:asciiTheme="minorHAnsi" w:eastAsiaTheme="minorHAnsi" w:hAnsiTheme="minorHAnsi" w:cstheme="minorBidi"/>
          <w:b/>
          <w:i/>
          <w:sz w:val="22"/>
          <w:szCs w:val="22"/>
          <w:u w:val="single"/>
          <w:lang w:val="bg-BG"/>
        </w:rPr>
      </w:pPr>
    </w:p>
    <w:p w:rsidR="00A44AFE" w:rsidRPr="00A44AFE" w:rsidRDefault="00610F07" w:rsidP="00A44AFE">
      <w:pPr>
        <w:ind w:firstLine="720"/>
        <w:jc w:val="both"/>
        <w:rPr>
          <w:rFonts w:eastAsiaTheme="minorHAnsi"/>
          <w:sz w:val="24"/>
          <w:szCs w:val="24"/>
          <w:lang w:val="bg-BG"/>
        </w:rPr>
      </w:pPr>
      <w:r w:rsidRPr="002C4C5D">
        <w:rPr>
          <w:rFonts w:eastAsiaTheme="minorHAnsi"/>
          <w:sz w:val="24"/>
          <w:szCs w:val="24"/>
          <w:lang w:val="bg-BG"/>
        </w:rPr>
        <w:t>На 23 юни 2021</w:t>
      </w:r>
      <w:r w:rsidR="00770C6B" w:rsidRPr="002C4C5D">
        <w:rPr>
          <w:rFonts w:eastAsiaTheme="minorHAnsi"/>
          <w:sz w:val="24"/>
          <w:szCs w:val="24"/>
          <w:lang w:val="bg-BG"/>
        </w:rPr>
        <w:t xml:space="preserve">г., </w:t>
      </w:r>
      <w:r w:rsidR="00174927" w:rsidRPr="002C4C5D">
        <w:rPr>
          <w:rFonts w:eastAsiaTheme="minorHAnsi"/>
          <w:sz w:val="24"/>
          <w:szCs w:val="24"/>
          <w:lang w:val="bg-BG"/>
        </w:rPr>
        <w:t xml:space="preserve">в с. Дюлево, </w:t>
      </w:r>
      <w:r w:rsidR="00174927" w:rsidRPr="0055034C">
        <w:rPr>
          <w:rFonts w:eastAsiaTheme="minorHAnsi"/>
          <w:sz w:val="24"/>
          <w:szCs w:val="24"/>
          <w:lang w:val="bg-BG"/>
        </w:rPr>
        <w:t>общ. Средец</w:t>
      </w:r>
      <w:r w:rsidR="0055034C" w:rsidRPr="0055034C">
        <w:rPr>
          <w:rFonts w:eastAsiaTheme="minorHAnsi"/>
          <w:sz w:val="24"/>
          <w:szCs w:val="24"/>
          <w:lang w:val="bg-BG"/>
        </w:rPr>
        <w:t>,</w:t>
      </w:r>
      <w:r w:rsidR="00174927" w:rsidRPr="0055034C">
        <w:rPr>
          <w:rFonts w:eastAsiaTheme="minorHAnsi"/>
          <w:sz w:val="24"/>
          <w:szCs w:val="24"/>
          <w:lang w:val="bg-BG"/>
        </w:rPr>
        <w:t xml:space="preserve"> </w:t>
      </w:r>
      <w:r w:rsidR="00A44AFE" w:rsidRPr="0055034C">
        <w:rPr>
          <w:rFonts w:eastAsiaTheme="minorHAnsi"/>
          <w:sz w:val="24"/>
          <w:szCs w:val="24"/>
          <w:lang w:val="bg-BG"/>
        </w:rPr>
        <w:t xml:space="preserve">Областна </w:t>
      </w:r>
      <w:r w:rsidR="00A44AFE" w:rsidRPr="00A44AFE">
        <w:rPr>
          <w:rFonts w:eastAsiaTheme="minorHAnsi"/>
          <w:sz w:val="24"/>
          <w:szCs w:val="24"/>
          <w:lang w:val="bg-BG"/>
        </w:rPr>
        <w:t>дирекция „З</w:t>
      </w:r>
      <w:r w:rsidR="003C511F">
        <w:rPr>
          <w:rFonts w:eastAsiaTheme="minorHAnsi"/>
          <w:sz w:val="24"/>
          <w:szCs w:val="24"/>
          <w:lang w:val="bg-BG"/>
        </w:rPr>
        <w:t>емеделие“</w:t>
      </w:r>
      <w:r w:rsidR="00A44AFE" w:rsidRPr="00A44AFE">
        <w:rPr>
          <w:rFonts w:eastAsiaTheme="minorHAnsi"/>
          <w:sz w:val="24"/>
          <w:szCs w:val="24"/>
          <w:lang w:val="bg-BG"/>
        </w:rPr>
        <w:t xml:space="preserve"> Бургас проведе</w:t>
      </w:r>
      <w:r w:rsidR="00174927" w:rsidRPr="00A44AFE">
        <w:rPr>
          <w:rFonts w:eastAsiaTheme="minorHAnsi"/>
          <w:sz w:val="24"/>
          <w:szCs w:val="24"/>
          <w:lang w:val="bg-BG"/>
        </w:rPr>
        <w:t xml:space="preserve"> </w:t>
      </w:r>
      <w:r w:rsidR="00A44AFE" w:rsidRPr="00A44AFE">
        <w:rPr>
          <w:rFonts w:eastAsiaTheme="minorHAnsi"/>
          <w:sz w:val="24"/>
          <w:szCs w:val="24"/>
          <w:lang w:val="bg-BG"/>
        </w:rPr>
        <w:t>съвм</w:t>
      </w:r>
      <w:r w:rsidR="0055034C">
        <w:rPr>
          <w:rFonts w:eastAsiaTheme="minorHAnsi"/>
          <w:sz w:val="24"/>
          <w:szCs w:val="24"/>
          <w:lang w:val="bg-BG"/>
        </w:rPr>
        <w:t>естно с животновъдите от групите</w:t>
      </w:r>
      <w:r w:rsidR="00A44AFE" w:rsidRPr="00A44AFE">
        <w:rPr>
          <w:rFonts w:eastAsiaTheme="minorHAnsi"/>
          <w:sz w:val="24"/>
          <w:szCs w:val="24"/>
          <w:lang w:val="bg-BG"/>
        </w:rPr>
        <w:t xml:space="preserve"> на производителите „Средец Милк“ и „Карнобатско мляко“ Демонстрационен ден</w:t>
      </w:r>
      <w:r w:rsidR="0055034C">
        <w:rPr>
          <w:rFonts w:eastAsiaTheme="minorHAnsi"/>
          <w:sz w:val="24"/>
          <w:szCs w:val="24"/>
          <w:lang w:val="bg-BG"/>
        </w:rPr>
        <w:t>-теоретична и практична част</w:t>
      </w:r>
      <w:r w:rsidR="00A44AFE" w:rsidRPr="00A44AFE">
        <w:rPr>
          <w:rFonts w:eastAsiaTheme="minorHAnsi"/>
          <w:sz w:val="24"/>
          <w:szCs w:val="24"/>
          <w:lang w:val="bg-BG"/>
        </w:rPr>
        <w:t xml:space="preserve"> на тема:</w:t>
      </w:r>
    </w:p>
    <w:p w:rsidR="00A44AFE" w:rsidRPr="00A44AFE" w:rsidRDefault="00A44AFE" w:rsidP="00A44AFE">
      <w:pPr>
        <w:numPr>
          <w:ilvl w:val="0"/>
          <w:numId w:val="3"/>
        </w:numPr>
        <w:jc w:val="both"/>
        <w:rPr>
          <w:rFonts w:eastAsiaTheme="minorHAnsi"/>
          <w:sz w:val="24"/>
          <w:szCs w:val="24"/>
          <w:lang w:val="bg-BG"/>
        </w:rPr>
      </w:pPr>
      <w:r w:rsidRPr="00A44AFE">
        <w:rPr>
          <w:rFonts w:eastAsiaTheme="minorHAnsi"/>
          <w:sz w:val="24"/>
          <w:szCs w:val="24"/>
          <w:lang w:val="bg-BG"/>
        </w:rPr>
        <w:t>Разпознаване, профилактика и лечение на различни видове стомашно-чревни разстройства при телета.</w:t>
      </w:r>
    </w:p>
    <w:p w:rsidR="00A44AFE" w:rsidRPr="00A44AFE" w:rsidRDefault="00A44AFE" w:rsidP="00A44AFE">
      <w:pPr>
        <w:numPr>
          <w:ilvl w:val="0"/>
          <w:numId w:val="3"/>
        </w:numPr>
        <w:jc w:val="both"/>
        <w:rPr>
          <w:rFonts w:eastAsiaTheme="minorHAnsi"/>
          <w:sz w:val="24"/>
          <w:szCs w:val="24"/>
          <w:lang w:val="bg-BG"/>
        </w:rPr>
      </w:pPr>
      <w:r w:rsidRPr="00A44AFE">
        <w:rPr>
          <w:rFonts w:eastAsiaTheme="minorHAnsi"/>
          <w:sz w:val="24"/>
          <w:szCs w:val="24"/>
          <w:lang w:val="bg-BG"/>
        </w:rPr>
        <w:t>Обследване на телета бозайници на място за стомашно-чревни разстройства и бърза диагностика с тестове между животните.</w:t>
      </w:r>
    </w:p>
    <w:p w:rsidR="00A44AFE" w:rsidRPr="00A44AFE" w:rsidRDefault="00A44AFE" w:rsidP="00A44AFE">
      <w:pPr>
        <w:numPr>
          <w:ilvl w:val="0"/>
          <w:numId w:val="3"/>
        </w:numPr>
        <w:jc w:val="both"/>
        <w:rPr>
          <w:rFonts w:eastAsiaTheme="minorHAnsi"/>
          <w:sz w:val="24"/>
          <w:szCs w:val="24"/>
          <w:lang w:val="bg-BG"/>
        </w:rPr>
      </w:pPr>
      <w:r w:rsidRPr="00A44AFE">
        <w:rPr>
          <w:rFonts w:eastAsiaTheme="minorHAnsi"/>
          <w:sz w:val="24"/>
          <w:szCs w:val="24"/>
          <w:lang w:val="bg-BG"/>
        </w:rPr>
        <w:t>Практически подходи за ефективно обезпаразитяване на млечни и месодайни крави.</w:t>
      </w:r>
    </w:p>
    <w:p w:rsidR="00A44AFE" w:rsidRPr="00A44AFE" w:rsidRDefault="00A44AFE" w:rsidP="00A44AFE">
      <w:pPr>
        <w:numPr>
          <w:ilvl w:val="0"/>
          <w:numId w:val="3"/>
        </w:numPr>
        <w:jc w:val="both"/>
        <w:rPr>
          <w:rFonts w:eastAsiaTheme="minorHAnsi"/>
          <w:sz w:val="24"/>
          <w:szCs w:val="24"/>
          <w:lang w:val="bg-BG"/>
        </w:rPr>
      </w:pPr>
      <w:r w:rsidRPr="00A44AFE">
        <w:rPr>
          <w:rFonts w:eastAsiaTheme="minorHAnsi"/>
          <w:sz w:val="24"/>
          <w:szCs w:val="24"/>
          <w:lang w:val="bg-BG"/>
        </w:rPr>
        <w:t xml:space="preserve">Добрият мениджмънт на телета и юници днес – гаранция за отлични резултати утре. </w:t>
      </w:r>
    </w:p>
    <w:p w:rsidR="00A44AFE" w:rsidRPr="00A44AFE" w:rsidRDefault="00A44AFE" w:rsidP="00A44AFE">
      <w:pPr>
        <w:jc w:val="both"/>
        <w:rPr>
          <w:rFonts w:eastAsiaTheme="minorHAnsi"/>
          <w:sz w:val="24"/>
          <w:szCs w:val="24"/>
          <w:lang w:val="bg-BG"/>
        </w:rPr>
      </w:pPr>
    </w:p>
    <w:p w:rsidR="00A44AFE" w:rsidRPr="00A44AFE" w:rsidRDefault="003C511F" w:rsidP="00A44AFE">
      <w:pPr>
        <w:ind w:firstLine="720"/>
        <w:jc w:val="both"/>
        <w:rPr>
          <w:rFonts w:eastAsiaTheme="minorHAnsi"/>
          <w:sz w:val="24"/>
          <w:szCs w:val="24"/>
          <w:lang w:val="bg-BG"/>
        </w:rPr>
      </w:pPr>
      <w:r>
        <w:rPr>
          <w:rFonts w:eastAsiaTheme="minorHAnsi"/>
          <w:sz w:val="24"/>
          <w:szCs w:val="24"/>
          <w:lang w:val="bg-BG"/>
        </w:rPr>
        <w:t>Практичната част на с</w:t>
      </w:r>
      <w:r w:rsidR="00A44AFE" w:rsidRPr="00A44AFE">
        <w:rPr>
          <w:rFonts w:eastAsiaTheme="minorHAnsi"/>
          <w:sz w:val="24"/>
          <w:szCs w:val="24"/>
          <w:lang w:val="bg-BG"/>
        </w:rPr>
        <w:t xml:space="preserve">ъбитието се проведe в кравефермата на земеделския стопанин </w:t>
      </w:r>
      <w:r w:rsidR="00AE7034" w:rsidRPr="00AE7034">
        <w:rPr>
          <w:rFonts w:eastAsiaTheme="minorHAnsi"/>
          <w:sz w:val="24"/>
          <w:szCs w:val="24"/>
          <w:lang w:val="bg-BG"/>
        </w:rPr>
        <w:t xml:space="preserve">Калин </w:t>
      </w:r>
      <w:r w:rsidR="00A44AFE" w:rsidRPr="00AE7034">
        <w:rPr>
          <w:rFonts w:eastAsiaTheme="minorHAnsi"/>
          <w:sz w:val="24"/>
          <w:szCs w:val="24"/>
          <w:lang w:val="bg-BG"/>
        </w:rPr>
        <w:t xml:space="preserve">Славов </w:t>
      </w:r>
      <w:r w:rsidR="00A44AFE" w:rsidRPr="00A44AFE">
        <w:rPr>
          <w:rFonts w:eastAsiaTheme="minorHAnsi"/>
          <w:sz w:val="24"/>
          <w:szCs w:val="24"/>
          <w:lang w:val="bg-BG"/>
        </w:rPr>
        <w:t xml:space="preserve">в с. Дюлево, общ. Средец, член на групата на производителите „Средец Милк“. </w:t>
      </w:r>
    </w:p>
    <w:p w:rsidR="00174927" w:rsidRPr="00A44AFE" w:rsidRDefault="00A44AFE" w:rsidP="00A44AFE">
      <w:pPr>
        <w:ind w:firstLine="720"/>
        <w:jc w:val="both"/>
        <w:rPr>
          <w:rFonts w:eastAsiaTheme="minorHAnsi"/>
          <w:sz w:val="24"/>
          <w:szCs w:val="24"/>
          <w:lang w:val="bg-BG"/>
        </w:rPr>
      </w:pPr>
      <w:r w:rsidRPr="00A44AFE">
        <w:rPr>
          <w:rFonts w:eastAsiaTheme="minorHAnsi"/>
          <w:sz w:val="24"/>
          <w:szCs w:val="24"/>
          <w:lang w:val="bg-BG"/>
        </w:rPr>
        <w:t>Поканени бяха и присъстваха над 25 говедовъди от общините Карнобат и Средец.</w:t>
      </w:r>
    </w:p>
    <w:p w:rsidR="00A44AFE" w:rsidRPr="002C4C5D" w:rsidRDefault="00A44AFE" w:rsidP="00A44AFE">
      <w:pPr>
        <w:ind w:firstLine="720"/>
        <w:jc w:val="both"/>
        <w:rPr>
          <w:rFonts w:eastAsiaTheme="minorHAnsi"/>
          <w:sz w:val="24"/>
          <w:szCs w:val="24"/>
          <w:lang w:val="bg-BG"/>
        </w:rPr>
      </w:pPr>
    </w:p>
    <w:p w:rsidR="00174927" w:rsidRPr="002C4C5D" w:rsidRDefault="00174927" w:rsidP="00A44AFE">
      <w:pPr>
        <w:ind w:firstLine="720"/>
        <w:jc w:val="both"/>
        <w:rPr>
          <w:rFonts w:eastAsiaTheme="minorHAnsi"/>
          <w:sz w:val="24"/>
          <w:szCs w:val="24"/>
          <w:lang w:val="bg-BG"/>
        </w:rPr>
      </w:pPr>
      <w:r w:rsidRPr="002C4C5D">
        <w:rPr>
          <w:rFonts w:eastAsiaTheme="minorHAnsi"/>
          <w:sz w:val="24"/>
          <w:szCs w:val="24"/>
          <w:lang w:val="bg-BG"/>
        </w:rPr>
        <w:t xml:space="preserve">Лектори на събитието бяха експертите по преживни животни </w:t>
      </w:r>
      <w:r w:rsidRPr="002C4C5D">
        <w:rPr>
          <w:sz w:val="24"/>
          <w:szCs w:val="24"/>
          <w:lang w:val="bg-BG"/>
        </w:rPr>
        <w:t xml:space="preserve">д-р Красимир Колев и д-р Божидар Иванов от Сева Анимал Хелт България, </w:t>
      </w:r>
      <w:r w:rsidRPr="002C4C5D">
        <w:rPr>
          <w:rFonts w:eastAsiaTheme="minorHAnsi"/>
          <w:sz w:val="24"/>
          <w:szCs w:val="24"/>
          <w:lang w:val="bg-BG"/>
        </w:rPr>
        <w:t>както и д-р Георги Куцаров от Alltech България.</w:t>
      </w:r>
    </w:p>
    <w:p w:rsidR="00BF223B" w:rsidRPr="002C4C5D" w:rsidRDefault="00022FE7" w:rsidP="00BF223B">
      <w:pPr>
        <w:ind w:firstLine="720"/>
        <w:jc w:val="both"/>
        <w:rPr>
          <w:sz w:val="24"/>
          <w:szCs w:val="24"/>
          <w:lang w:val="bg-BG"/>
        </w:rPr>
      </w:pPr>
      <w:r w:rsidRPr="002C4C5D">
        <w:rPr>
          <w:sz w:val="24"/>
          <w:szCs w:val="24"/>
          <w:lang w:val="bg-BG"/>
        </w:rPr>
        <w:t xml:space="preserve">Д-р </w:t>
      </w:r>
      <w:r w:rsidR="00AE233B" w:rsidRPr="002C4C5D">
        <w:rPr>
          <w:sz w:val="24"/>
          <w:szCs w:val="24"/>
          <w:lang w:val="bg-BG"/>
        </w:rPr>
        <w:t>Красимир Колев</w:t>
      </w:r>
      <w:r w:rsidRPr="002C4C5D">
        <w:rPr>
          <w:sz w:val="24"/>
          <w:szCs w:val="24"/>
          <w:lang w:val="bg-BG"/>
        </w:rPr>
        <w:t xml:space="preserve"> – експерт по преживните животни в</w:t>
      </w:r>
      <w:r w:rsidR="00110FAB" w:rsidRPr="002C4C5D">
        <w:rPr>
          <w:sz w:val="24"/>
          <w:szCs w:val="24"/>
          <w:lang w:val="bg-BG"/>
        </w:rPr>
        <w:t xml:space="preserve"> Сева Анимал Хелт България разви </w:t>
      </w:r>
      <w:r w:rsidR="00D02EEE" w:rsidRPr="002C4C5D">
        <w:rPr>
          <w:sz w:val="24"/>
          <w:szCs w:val="24"/>
          <w:lang w:val="bg-BG"/>
        </w:rPr>
        <w:t xml:space="preserve">подробно </w:t>
      </w:r>
      <w:r w:rsidR="00EC7758" w:rsidRPr="002C4C5D">
        <w:rPr>
          <w:sz w:val="24"/>
          <w:szCs w:val="24"/>
          <w:lang w:val="bg-BG"/>
        </w:rPr>
        <w:t>темата за разпознаване, профилактика и лечение на различни видове стомашно-чревни</w:t>
      </w:r>
      <w:r w:rsidR="00210136" w:rsidRPr="002C4C5D">
        <w:rPr>
          <w:sz w:val="24"/>
          <w:szCs w:val="24"/>
          <w:lang w:val="bg-BG"/>
        </w:rPr>
        <w:t xml:space="preserve"> разстройства при телета. </w:t>
      </w:r>
      <w:r w:rsidR="00EC7758" w:rsidRPr="002C4C5D">
        <w:rPr>
          <w:sz w:val="24"/>
          <w:szCs w:val="24"/>
          <w:lang w:val="bg-BG"/>
        </w:rPr>
        <w:t xml:space="preserve">Темата е актуална </w:t>
      </w:r>
      <w:r w:rsidR="00210136" w:rsidRPr="002C4C5D">
        <w:rPr>
          <w:sz w:val="24"/>
          <w:szCs w:val="24"/>
          <w:lang w:val="bg-BG"/>
        </w:rPr>
        <w:t xml:space="preserve">и важна за </w:t>
      </w:r>
      <w:r w:rsidR="00EC7758" w:rsidRPr="002C4C5D">
        <w:rPr>
          <w:sz w:val="24"/>
          <w:szCs w:val="24"/>
          <w:lang w:val="bg-BG"/>
        </w:rPr>
        <w:t xml:space="preserve">животновъдите, защото стомашно-чревните разстройства при телета са </w:t>
      </w:r>
      <w:r w:rsidR="00F67A23" w:rsidRPr="002C4C5D">
        <w:rPr>
          <w:sz w:val="24"/>
          <w:szCs w:val="24"/>
          <w:lang w:val="bg-BG"/>
        </w:rPr>
        <w:t xml:space="preserve">едни от най-често срещаните </w:t>
      </w:r>
      <w:r w:rsidR="00EC7758" w:rsidRPr="002C4C5D">
        <w:rPr>
          <w:sz w:val="24"/>
          <w:szCs w:val="24"/>
          <w:lang w:val="bg-BG"/>
        </w:rPr>
        <w:t>заболяван</w:t>
      </w:r>
      <w:r w:rsidR="00F67A23" w:rsidRPr="002C4C5D">
        <w:rPr>
          <w:sz w:val="24"/>
          <w:szCs w:val="24"/>
          <w:lang w:val="bg-BG"/>
        </w:rPr>
        <w:t>ия в първите дни от живота им</w:t>
      </w:r>
      <w:r w:rsidR="008C4B30" w:rsidRPr="002C4C5D">
        <w:rPr>
          <w:sz w:val="24"/>
          <w:szCs w:val="24"/>
          <w:lang w:val="bg-BG"/>
        </w:rPr>
        <w:t xml:space="preserve">, </w:t>
      </w:r>
      <w:r w:rsidR="00BF223B" w:rsidRPr="002C4C5D">
        <w:rPr>
          <w:sz w:val="24"/>
          <w:szCs w:val="24"/>
          <w:lang w:val="bg-BG"/>
        </w:rPr>
        <w:t xml:space="preserve">които </w:t>
      </w:r>
      <w:r w:rsidR="00EC7758" w:rsidRPr="002C4C5D">
        <w:rPr>
          <w:sz w:val="24"/>
          <w:szCs w:val="24"/>
          <w:lang w:val="bg-BG"/>
        </w:rPr>
        <w:t>водят до тежка дехидратация при телетата, а течностите, които се губят, ги лишава</w:t>
      </w:r>
      <w:r w:rsidR="008C4B30" w:rsidRPr="002C4C5D">
        <w:rPr>
          <w:sz w:val="24"/>
          <w:szCs w:val="24"/>
          <w:lang w:val="bg-BG"/>
        </w:rPr>
        <w:t>т от важни хранителни вещества, като т</w:t>
      </w:r>
      <w:r w:rsidR="00623394" w:rsidRPr="002C4C5D">
        <w:rPr>
          <w:sz w:val="24"/>
          <w:szCs w:val="24"/>
          <w:lang w:val="bg-BG"/>
        </w:rPr>
        <w:t>елетата умират от изтощение и обезводняване</w:t>
      </w:r>
      <w:r w:rsidR="00EC7758" w:rsidRPr="002C4C5D">
        <w:rPr>
          <w:sz w:val="24"/>
          <w:szCs w:val="24"/>
          <w:lang w:val="bg-BG"/>
        </w:rPr>
        <w:t xml:space="preserve">. </w:t>
      </w:r>
      <w:r w:rsidR="00BF223B" w:rsidRPr="002C4C5D">
        <w:rPr>
          <w:sz w:val="24"/>
          <w:szCs w:val="24"/>
          <w:lang w:val="bg-BG"/>
        </w:rPr>
        <w:t>Те</w:t>
      </w:r>
      <w:r w:rsidR="00210136" w:rsidRPr="002C4C5D">
        <w:rPr>
          <w:sz w:val="24"/>
          <w:szCs w:val="24"/>
          <w:lang w:val="bg-BG"/>
        </w:rPr>
        <w:t xml:space="preserve"> са</w:t>
      </w:r>
      <w:r w:rsidR="008C4B30" w:rsidRPr="002C4C5D">
        <w:rPr>
          <w:sz w:val="24"/>
          <w:szCs w:val="24"/>
          <w:lang w:val="bg-BG"/>
        </w:rPr>
        <w:t xml:space="preserve"> и основна причина за икономически загуби в говедовъдството по целия свят.</w:t>
      </w:r>
      <w:r w:rsidR="00BF223B" w:rsidRPr="002C4C5D">
        <w:t xml:space="preserve"> </w:t>
      </w:r>
      <w:r w:rsidR="00BF223B" w:rsidRPr="002C4C5D">
        <w:rPr>
          <w:sz w:val="24"/>
          <w:szCs w:val="24"/>
          <w:lang w:val="bg-BG"/>
        </w:rPr>
        <w:t>Управлението на здравето на телетата изисква познания по хранене, на</w:t>
      </w:r>
      <w:r w:rsidR="0055034C">
        <w:rPr>
          <w:sz w:val="24"/>
          <w:szCs w:val="24"/>
          <w:lang w:val="bg-BG"/>
        </w:rPr>
        <w:t>чин и условия</w:t>
      </w:r>
      <w:r w:rsidR="00210136" w:rsidRPr="002C4C5D">
        <w:rPr>
          <w:sz w:val="24"/>
          <w:szCs w:val="24"/>
          <w:lang w:val="bg-BG"/>
        </w:rPr>
        <w:t xml:space="preserve"> на отглеждане и комфорт, по </w:t>
      </w:r>
      <w:r w:rsidR="0055034C">
        <w:rPr>
          <w:sz w:val="24"/>
          <w:szCs w:val="24"/>
          <w:lang w:val="bg-BG"/>
        </w:rPr>
        <w:t>цялостен</w:t>
      </w:r>
      <w:r w:rsidR="00BF223B" w:rsidRPr="002C4C5D">
        <w:rPr>
          <w:sz w:val="24"/>
          <w:szCs w:val="24"/>
          <w:lang w:val="bg-BG"/>
        </w:rPr>
        <w:t xml:space="preserve"> мениджмънт на стопанството в унисон с най-добрите практики. </w:t>
      </w:r>
      <w:r w:rsidR="008C4B30" w:rsidRPr="002C4C5D">
        <w:rPr>
          <w:sz w:val="24"/>
          <w:szCs w:val="24"/>
          <w:lang w:val="bg-BG"/>
        </w:rPr>
        <w:t xml:space="preserve">Ето защо лекторът </w:t>
      </w:r>
      <w:r w:rsidR="00623394" w:rsidRPr="002C4C5D">
        <w:rPr>
          <w:sz w:val="24"/>
          <w:szCs w:val="24"/>
          <w:lang w:val="bg-BG"/>
        </w:rPr>
        <w:t xml:space="preserve">запозна говедовъдите с </w:t>
      </w:r>
      <w:r w:rsidR="008C4B30" w:rsidRPr="002C4C5D">
        <w:rPr>
          <w:sz w:val="24"/>
          <w:szCs w:val="24"/>
          <w:lang w:val="bg-BG"/>
        </w:rPr>
        <w:t>начините и методите за п</w:t>
      </w:r>
      <w:r w:rsidR="00217D9F" w:rsidRPr="002C4C5D">
        <w:rPr>
          <w:sz w:val="24"/>
          <w:szCs w:val="24"/>
          <w:lang w:val="bg-BG"/>
        </w:rPr>
        <w:t>редотвратяването на диарията</w:t>
      </w:r>
      <w:r w:rsidR="003C511F">
        <w:rPr>
          <w:sz w:val="24"/>
          <w:szCs w:val="24"/>
          <w:lang w:val="bg-BG"/>
        </w:rPr>
        <w:t>, кои</w:t>
      </w:r>
      <w:r w:rsidR="008C4B30" w:rsidRPr="002C4C5D">
        <w:rPr>
          <w:sz w:val="24"/>
          <w:szCs w:val="24"/>
          <w:lang w:val="bg-BG"/>
        </w:rPr>
        <w:t>то</w:t>
      </w:r>
      <w:r w:rsidR="003C511F">
        <w:rPr>
          <w:sz w:val="24"/>
          <w:szCs w:val="24"/>
          <w:lang w:val="bg-BG"/>
        </w:rPr>
        <w:t xml:space="preserve"> са винаги по-рентабилни</w:t>
      </w:r>
      <w:r w:rsidR="00217D9F" w:rsidRPr="002C4C5D">
        <w:rPr>
          <w:sz w:val="24"/>
          <w:szCs w:val="24"/>
          <w:lang w:val="bg-BG"/>
        </w:rPr>
        <w:t xml:space="preserve"> от </w:t>
      </w:r>
      <w:r w:rsidR="00210136" w:rsidRPr="002C4C5D">
        <w:rPr>
          <w:sz w:val="24"/>
          <w:szCs w:val="24"/>
          <w:lang w:val="bg-BG"/>
        </w:rPr>
        <w:t>самото лечение</w:t>
      </w:r>
      <w:r w:rsidR="00217D9F" w:rsidRPr="002C4C5D">
        <w:rPr>
          <w:sz w:val="24"/>
          <w:szCs w:val="24"/>
          <w:lang w:val="bg-BG"/>
        </w:rPr>
        <w:t xml:space="preserve">. </w:t>
      </w:r>
      <w:r w:rsidR="003C511F">
        <w:rPr>
          <w:sz w:val="24"/>
          <w:szCs w:val="24"/>
          <w:lang w:val="bg-BG"/>
        </w:rPr>
        <w:t>Акцентира върху</w:t>
      </w:r>
      <w:r w:rsidR="008C4B30" w:rsidRPr="002C4C5D">
        <w:rPr>
          <w:sz w:val="24"/>
          <w:szCs w:val="24"/>
          <w:lang w:val="bg-BG"/>
        </w:rPr>
        <w:t xml:space="preserve"> </w:t>
      </w:r>
      <w:r w:rsidR="00994D18" w:rsidRPr="002C4C5D">
        <w:rPr>
          <w:sz w:val="24"/>
          <w:szCs w:val="24"/>
          <w:lang w:val="bg-BG"/>
        </w:rPr>
        <w:t>етиол</w:t>
      </w:r>
      <w:r w:rsidR="003C511F">
        <w:rPr>
          <w:sz w:val="24"/>
          <w:szCs w:val="24"/>
          <w:lang w:val="bg-BG"/>
        </w:rPr>
        <w:t>огията на диариите при телетата и</w:t>
      </w:r>
      <w:r w:rsidR="00994D18" w:rsidRPr="002C4C5D">
        <w:rPr>
          <w:sz w:val="24"/>
          <w:szCs w:val="24"/>
          <w:lang w:val="bg-BG"/>
        </w:rPr>
        <w:t xml:space="preserve"> </w:t>
      </w:r>
      <w:r w:rsidR="008C4B30" w:rsidRPr="002C4C5D">
        <w:rPr>
          <w:sz w:val="24"/>
          <w:szCs w:val="24"/>
          <w:lang w:val="bg-BG"/>
        </w:rPr>
        <w:t>ф</w:t>
      </w:r>
      <w:r w:rsidR="00217D9F" w:rsidRPr="002C4C5D">
        <w:rPr>
          <w:sz w:val="24"/>
          <w:szCs w:val="24"/>
          <w:lang w:val="bg-BG"/>
        </w:rPr>
        <w:t>актори</w:t>
      </w:r>
      <w:r w:rsidR="008C4B30" w:rsidRPr="002C4C5D">
        <w:rPr>
          <w:sz w:val="24"/>
          <w:szCs w:val="24"/>
          <w:lang w:val="bg-BG"/>
        </w:rPr>
        <w:t>те</w:t>
      </w:r>
      <w:r w:rsidR="00217D9F" w:rsidRPr="002C4C5D">
        <w:rPr>
          <w:sz w:val="24"/>
          <w:szCs w:val="24"/>
          <w:lang w:val="bg-BG"/>
        </w:rPr>
        <w:t xml:space="preserve"> от инфекциозен характер</w:t>
      </w:r>
      <w:r w:rsidR="008C4B30" w:rsidRPr="002C4C5D">
        <w:rPr>
          <w:sz w:val="24"/>
          <w:szCs w:val="24"/>
          <w:lang w:val="bg-BG"/>
        </w:rPr>
        <w:t xml:space="preserve">, които причиняват </w:t>
      </w:r>
      <w:r w:rsidR="003C511F">
        <w:rPr>
          <w:sz w:val="24"/>
          <w:szCs w:val="24"/>
          <w:lang w:val="bg-BG"/>
        </w:rPr>
        <w:t xml:space="preserve">по-голяма част от </w:t>
      </w:r>
      <w:r w:rsidR="008C4B30" w:rsidRPr="002C4C5D">
        <w:rPr>
          <w:sz w:val="24"/>
          <w:szCs w:val="24"/>
          <w:lang w:val="bg-BG"/>
        </w:rPr>
        <w:t>заболяванията:</w:t>
      </w:r>
      <w:r w:rsidR="00217D9F" w:rsidRPr="002C4C5D">
        <w:rPr>
          <w:sz w:val="24"/>
          <w:szCs w:val="24"/>
          <w:lang w:val="bg-BG"/>
        </w:rPr>
        <w:t xml:space="preserve"> вируси (говежди</w:t>
      </w:r>
      <w:r w:rsidR="008C4B30" w:rsidRPr="002C4C5D">
        <w:rPr>
          <w:sz w:val="24"/>
          <w:szCs w:val="24"/>
          <w:lang w:val="bg-BG"/>
        </w:rPr>
        <w:t xml:space="preserve"> ротавирус, говежди коронавирус</w:t>
      </w:r>
      <w:r w:rsidR="00217D9F" w:rsidRPr="002C4C5D">
        <w:rPr>
          <w:sz w:val="24"/>
          <w:szCs w:val="24"/>
          <w:lang w:val="bg-BG"/>
        </w:rPr>
        <w:t>), бактерии (салмонела, Е.</w:t>
      </w:r>
      <w:r w:rsidR="00B70166" w:rsidRPr="002C4C5D">
        <w:rPr>
          <w:sz w:val="24"/>
          <w:szCs w:val="24"/>
          <w:lang w:val="bg-BG"/>
        </w:rPr>
        <w:t xml:space="preserve"> </w:t>
      </w:r>
      <w:r w:rsidR="00217D9F" w:rsidRPr="002C4C5D">
        <w:rPr>
          <w:sz w:val="24"/>
          <w:szCs w:val="24"/>
          <w:lang w:val="bg-BG"/>
        </w:rPr>
        <w:t>coli,</w:t>
      </w:r>
      <w:r w:rsidR="008C4B30" w:rsidRPr="002C4C5D">
        <w:rPr>
          <w:sz w:val="24"/>
          <w:szCs w:val="24"/>
          <w:lang w:val="bg-BG"/>
        </w:rPr>
        <w:t xml:space="preserve"> </w:t>
      </w:r>
      <w:r w:rsidR="00217D9F" w:rsidRPr="002C4C5D">
        <w:rPr>
          <w:sz w:val="24"/>
          <w:szCs w:val="24"/>
          <w:lang w:val="bg-BG"/>
        </w:rPr>
        <w:t>клостридии) и параз</w:t>
      </w:r>
      <w:r w:rsidR="008C4B30" w:rsidRPr="002C4C5D">
        <w:rPr>
          <w:sz w:val="24"/>
          <w:szCs w:val="24"/>
          <w:lang w:val="bg-BG"/>
        </w:rPr>
        <w:t>ити (криптоспориди</w:t>
      </w:r>
      <w:r w:rsidR="00B70166" w:rsidRPr="002C4C5D">
        <w:rPr>
          <w:sz w:val="24"/>
          <w:szCs w:val="24"/>
          <w:lang w:val="bg-BG"/>
        </w:rPr>
        <w:t xml:space="preserve">и и кокцидии), които водят </w:t>
      </w:r>
      <w:r w:rsidR="008C4B30" w:rsidRPr="002C4C5D">
        <w:rPr>
          <w:sz w:val="24"/>
          <w:szCs w:val="24"/>
          <w:lang w:val="bg-BG"/>
        </w:rPr>
        <w:t>до 95 % от случаите на диария</w:t>
      </w:r>
      <w:r w:rsidR="00B70166" w:rsidRPr="002C4C5D">
        <w:rPr>
          <w:sz w:val="24"/>
          <w:szCs w:val="24"/>
          <w:lang w:val="bg-BG"/>
        </w:rPr>
        <w:t xml:space="preserve"> при новородени телета.</w:t>
      </w:r>
      <w:r w:rsidR="00B70166" w:rsidRPr="002C4C5D">
        <w:rPr>
          <w:lang w:val="bg-BG"/>
        </w:rPr>
        <w:t xml:space="preserve"> </w:t>
      </w:r>
      <w:r w:rsidR="00B70166" w:rsidRPr="002C4C5D">
        <w:rPr>
          <w:sz w:val="24"/>
          <w:szCs w:val="24"/>
          <w:lang w:val="bg-BG"/>
        </w:rPr>
        <w:t xml:space="preserve">Д-р Колев </w:t>
      </w:r>
      <w:r w:rsidR="003C511F">
        <w:rPr>
          <w:sz w:val="24"/>
          <w:szCs w:val="24"/>
          <w:lang w:val="bg-BG"/>
        </w:rPr>
        <w:t xml:space="preserve">наблегна </w:t>
      </w:r>
      <w:r w:rsidR="00581A92" w:rsidRPr="002C4C5D">
        <w:rPr>
          <w:sz w:val="24"/>
          <w:szCs w:val="24"/>
          <w:lang w:val="bg-BG"/>
        </w:rPr>
        <w:t>върху</w:t>
      </w:r>
      <w:r w:rsidR="00B70166" w:rsidRPr="002C4C5D">
        <w:rPr>
          <w:sz w:val="24"/>
          <w:szCs w:val="24"/>
          <w:lang w:val="bg-BG"/>
        </w:rPr>
        <w:t xml:space="preserve"> съществено важно</w:t>
      </w:r>
      <w:r w:rsidR="00581A92" w:rsidRPr="002C4C5D">
        <w:rPr>
          <w:sz w:val="24"/>
          <w:szCs w:val="24"/>
          <w:lang w:val="bg-BG"/>
        </w:rPr>
        <w:t>то</w:t>
      </w:r>
      <w:r w:rsidR="00B70166" w:rsidRPr="002C4C5D">
        <w:rPr>
          <w:sz w:val="24"/>
          <w:szCs w:val="24"/>
          <w:lang w:val="bg-BG"/>
        </w:rPr>
        <w:t xml:space="preserve"> значение</w:t>
      </w:r>
      <w:r w:rsidR="003C511F">
        <w:rPr>
          <w:sz w:val="24"/>
          <w:szCs w:val="24"/>
          <w:lang w:val="bg-BG"/>
        </w:rPr>
        <w:t xml:space="preserve"> на </w:t>
      </w:r>
      <w:r w:rsidR="00B70166" w:rsidRPr="002C4C5D">
        <w:rPr>
          <w:sz w:val="24"/>
          <w:szCs w:val="24"/>
          <w:lang w:val="bg-BG"/>
        </w:rPr>
        <w:t xml:space="preserve"> </w:t>
      </w:r>
      <w:r w:rsidR="00581A92" w:rsidRPr="002C4C5D">
        <w:rPr>
          <w:sz w:val="24"/>
          <w:szCs w:val="24"/>
          <w:lang w:val="bg-BG"/>
        </w:rPr>
        <w:t xml:space="preserve">умението на фермерите </w:t>
      </w:r>
      <w:r w:rsidR="00B70166" w:rsidRPr="002C4C5D">
        <w:rPr>
          <w:sz w:val="24"/>
          <w:szCs w:val="24"/>
          <w:lang w:val="bg-BG"/>
        </w:rPr>
        <w:t xml:space="preserve">да определят </w:t>
      </w:r>
      <w:r w:rsidR="00BF223B" w:rsidRPr="002C4C5D">
        <w:rPr>
          <w:sz w:val="24"/>
          <w:szCs w:val="24"/>
          <w:lang w:val="bg-BG"/>
        </w:rPr>
        <w:t>какво</w:t>
      </w:r>
      <w:r w:rsidR="00B70166" w:rsidRPr="002C4C5D">
        <w:rPr>
          <w:sz w:val="24"/>
          <w:szCs w:val="24"/>
          <w:lang w:val="bg-BG"/>
        </w:rPr>
        <w:t xml:space="preserve"> причинява заболяването, като се съветват с </w:t>
      </w:r>
      <w:r w:rsidR="00BF223B" w:rsidRPr="002C4C5D">
        <w:rPr>
          <w:sz w:val="24"/>
          <w:szCs w:val="24"/>
          <w:lang w:val="bg-BG"/>
        </w:rPr>
        <w:t>регистрирани</w:t>
      </w:r>
      <w:r w:rsidR="003C511F">
        <w:rPr>
          <w:sz w:val="24"/>
          <w:szCs w:val="24"/>
          <w:lang w:val="bg-BG"/>
        </w:rPr>
        <w:t>те</w:t>
      </w:r>
      <w:r w:rsidR="00BF223B" w:rsidRPr="002C4C5D">
        <w:rPr>
          <w:sz w:val="24"/>
          <w:szCs w:val="24"/>
          <w:lang w:val="bg-BG"/>
        </w:rPr>
        <w:t xml:space="preserve"> ветеринарни лекари,</w:t>
      </w:r>
      <w:r w:rsidR="00210136" w:rsidRPr="002C4C5D">
        <w:rPr>
          <w:lang w:val="bg-BG"/>
        </w:rPr>
        <w:t xml:space="preserve"> </w:t>
      </w:r>
      <w:r w:rsidR="00B70166" w:rsidRPr="002C4C5D">
        <w:rPr>
          <w:sz w:val="24"/>
          <w:szCs w:val="24"/>
          <w:lang w:val="bg-BG"/>
        </w:rPr>
        <w:t xml:space="preserve">изпратят  фекални проби в лаборатория, както и </w:t>
      </w:r>
      <w:r w:rsidR="00210136" w:rsidRPr="002C4C5D">
        <w:rPr>
          <w:sz w:val="24"/>
          <w:szCs w:val="24"/>
          <w:lang w:val="bg-BG"/>
        </w:rPr>
        <w:t xml:space="preserve">да извършат </w:t>
      </w:r>
      <w:r w:rsidR="00B70166" w:rsidRPr="002C4C5D">
        <w:rPr>
          <w:sz w:val="24"/>
          <w:szCs w:val="24"/>
          <w:lang w:val="bg-BG"/>
        </w:rPr>
        <w:t>т</w:t>
      </w:r>
      <w:r w:rsidR="00210136" w:rsidRPr="002C4C5D">
        <w:rPr>
          <w:sz w:val="24"/>
          <w:szCs w:val="24"/>
          <w:lang w:val="bg-BG"/>
        </w:rPr>
        <w:t>естване</w:t>
      </w:r>
      <w:r w:rsidR="00B70166" w:rsidRPr="002C4C5D">
        <w:rPr>
          <w:sz w:val="24"/>
          <w:szCs w:val="24"/>
          <w:lang w:val="bg-BG"/>
        </w:rPr>
        <w:t xml:space="preserve"> на място между телетата с така наречените </w:t>
      </w:r>
      <w:r w:rsidR="00BF223B" w:rsidRPr="002C4C5D">
        <w:rPr>
          <w:sz w:val="24"/>
          <w:szCs w:val="24"/>
          <w:lang w:val="bg-BG"/>
        </w:rPr>
        <w:t>Бързи теренни</w:t>
      </w:r>
      <w:r w:rsidR="00B70166" w:rsidRPr="002C4C5D">
        <w:rPr>
          <w:sz w:val="24"/>
          <w:szCs w:val="24"/>
          <w:lang w:val="bg-BG"/>
        </w:rPr>
        <w:t xml:space="preserve"> тестове.</w:t>
      </w:r>
      <w:r w:rsidR="00BF223B" w:rsidRPr="002C4C5D">
        <w:rPr>
          <w:sz w:val="24"/>
          <w:szCs w:val="24"/>
          <w:lang w:val="bg-BG"/>
        </w:rPr>
        <w:t xml:space="preserve"> </w:t>
      </w:r>
    </w:p>
    <w:p w:rsidR="00B70166" w:rsidRPr="002C4C5D" w:rsidRDefault="00BF223B" w:rsidP="003C511F">
      <w:pPr>
        <w:ind w:firstLine="720"/>
        <w:jc w:val="both"/>
        <w:rPr>
          <w:sz w:val="24"/>
          <w:szCs w:val="24"/>
          <w:lang w:val="bg-BG"/>
        </w:rPr>
      </w:pPr>
      <w:r w:rsidRPr="002C4C5D">
        <w:rPr>
          <w:sz w:val="24"/>
          <w:szCs w:val="24"/>
          <w:lang w:val="bg-BG"/>
        </w:rPr>
        <w:t>Профилактиката при тези заболявания е задължителна.</w:t>
      </w:r>
      <w:r w:rsidRPr="002C4C5D">
        <w:t xml:space="preserve"> </w:t>
      </w:r>
      <w:r w:rsidRPr="002C4C5D">
        <w:rPr>
          <w:sz w:val="24"/>
          <w:szCs w:val="24"/>
          <w:lang w:val="bg-BG"/>
        </w:rPr>
        <w:t>Коластралният мениджмънт е ключът към оце</w:t>
      </w:r>
      <w:r w:rsidR="001A2FB0" w:rsidRPr="002C4C5D">
        <w:rPr>
          <w:sz w:val="24"/>
          <w:szCs w:val="24"/>
          <w:lang w:val="bg-BG"/>
        </w:rPr>
        <w:t xml:space="preserve">ляването и здравето на телето. Захранването на телетата непосредствено след раждането и през първите дни от живота им </w:t>
      </w:r>
      <w:r w:rsidR="00210136" w:rsidRPr="002C4C5D">
        <w:rPr>
          <w:sz w:val="24"/>
          <w:szCs w:val="24"/>
          <w:lang w:val="bg-BG"/>
        </w:rPr>
        <w:t xml:space="preserve">е </w:t>
      </w:r>
      <w:r w:rsidR="001A2FB0" w:rsidRPr="002C4C5D">
        <w:rPr>
          <w:sz w:val="24"/>
          <w:szCs w:val="24"/>
          <w:lang w:val="bg-BG"/>
        </w:rPr>
        <w:t>от решаващо значение за по-нататъшното им развитие.</w:t>
      </w:r>
      <w:r w:rsidR="000831A8" w:rsidRPr="002C4C5D">
        <w:t xml:space="preserve"> </w:t>
      </w:r>
      <w:r w:rsidR="000831A8" w:rsidRPr="002C4C5D">
        <w:rPr>
          <w:sz w:val="24"/>
          <w:szCs w:val="24"/>
          <w:lang w:val="bg-BG"/>
        </w:rPr>
        <w:t xml:space="preserve">Телетата се раждат без собствени защитни сили и единственият източник за </w:t>
      </w:r>
      <w:r w:rsidR="000831A8" w:rsidRPr="002C4C5D">
        <w:rPr>
          <w:sz w:val="24"/>
          <w:szCs w:val="24"/>
          <w:lang w:val="bg-BG"/>
        </w:rPr>
        <w:lastRenderedPageBreak/>
        <w:t xml:space="preserve">придобиване на имунитет е коластрата, която майката отделя през първите 5 – 6 дни след отелването. </w:t>
      </w:r>
      <w:r w:rsidR="000831A8" w:rsidRPr="002C4C5D">
        <w:t xml:space="preserve"> </w:t>
      </w:r>
      <w:r w:rsidR="000831A8" w:rsidRPr="002C4C5D">
        <w:rPr>
          <w:sz w:val="24"/>
          <w:szCs w:val="24"/>
          <w:lang w:val="bg-BG"/>
        </w:rPr>
        <w:t>В сравнение с нормалното мляко, коластрата съдържа два пъти повече сухо вещество, пет пъти повече белтъци и най-важното – голямо количество имунни тела, които чрез чревната стена се резорбират в кръвта, но само през първите 24 часа от живота на телето. Следователно стопаните трябва да дадат бързо и достатъчно количество коластра след раждането на телето, за да се приведе в действие неговата имунна система. Според специалистите още в първия половин час новороденото трябва да поеме чрез бозаене или издоена коластра в количество 5 на сто от теглото си, т.е. около 2 литра.</w:t>
      </w:r>
      <w:r w:rsidR="001A2FB0" w:rsidRPr="002C4C5D">
        <w:rPr>
          <w:sz w:val="24"/>
          <w:szCs w:val="24"/>
          <w:lang w:val="bg-BG"/>
        </w:rPr>
        <w:t xml:space="preserve"> Коластрата има по-високо съдържание на имуноглобулини</w:t>
      </w:r>
      <w:r w:rsidR="000831A8" w:rsidRPr="002C4C5D">
        <w:rPr>
          <w:sz w:val="24"/>
          <w:szCs w:val="24"/>
          <w:lang w:val="bg-BG"/>
        </w:rPr>
        <w:t xml:space="preserve"> и</w:t>
      </w:r>
      <w:r w:rsidR="001A2FB0" w:rsidRPr="002C4C5D">
        <w:rPr>
          <w:sz w:val="24"/>
          <w:szCs w:val="24"/>
          <w:lang w:val="bg-BG"/>
        </w:rPr>
        <w:t xml:space="preserve"> хр</w:t>
      </w:r>
      <w:r w:rsidR="000831A8" w:rsidRPr="002C4C5D">
        <w:rPr>
          <w:sz w:val="24"/>
          <w:szCs w:val="24"/>
          <w:lang w:val="bg-BG"/>
        </w:rPr>
        <w:t xml:space="preserve">анителни вещества в </w:t>
      </w:r>
      <w:r w:rsidR="001A2FB0" w:rsidRPr="002C4C5D">
        <w:rPr>
          <w:sz w:val="24"/>
          <w:szCs w:val="24"/>
          <w:lang w:val="bg-BG"/>
        </w:rPr>
        <w:t xml:space="preserve">сравнение </w:t>
      </w:r>
      <w:r w:rsidR="000831A8" w:rsidRPr="002C4C5D">
        <w:rPr>
          <w:sz w:val="24"/>
          <w:szCs w:val="24"/>
          <w:lang w:val="bg-BG"/>
        </w:rPr>
        <w:t xml:space="preserve">с </w:t>
      </w:r>
      <w:r w:rsidR="001A2FB0" w:rsidRPr="002C4C5D">
        <w:rPr>
          <w:sz w:val="24"/>
          <w:szCs w:val="24"/>
          <w:lang w:val="bg-BG"/>
        </w:rPr>
        <w:t xml:space="preserve">нормалното краве мляко. Поради тази причина, новороденото теле трябва да приема големи количества качествена коластра. </w:t>
      </w:r>
      <w:r w:rsidR="003C511F">
        <w:rPr>
          <w:sz w:val="24"/>
          <w:szCs w:val="24"/>
          <w:lang w:val="bg-BG"/>
        </w:rPr>
        <w:t>Затова е препоръчително</w:t>
      </w:r>
      <w:r w:rsidR="00006350" w:rsidRPr="002C4C5D">
        <w:rPr>
          <w:sz w:val="24"/>
          <w:szCs w:val="24"/>
          <w:lang w:val="bg-BG"/>
        </w:rPr>
        <w:t xml:space="preserve"> </w:t>
      </w:r>
      <w:r w:rsidR="001A2FB0" w:rsidRPr="002C4C5D">
        <w:rPr>
          <w:sz w:val="24"/>
          <w:szCs w:val="24"/>
          <w:lang w:val="bg-BG"/>
        </w:rPr>
        <w:t xml:space="preserve">фермерът да разполага със </w:t>
      </w:r>
      <w:r w:rsidR="000831A8" w:rsidRPr="002C4C5D">
        <w:rPr>
          <w:sz w:val="24"/>
          <w:szCs w:val="24"/>
          <w:lang w:val="bg-BG"/>
        </w:rPr>
        <w:t xml:space="preserve">резервна </w:t>
      </w:r>
      <w:r w:rsidR="001A2FB0" w:rsidRPr="002C4C5D">
        <w:rPr>
          <w:sz w:val="24"/>
          <w:szCs w:val="24"/>
          <w:lang w:val="bg-BG"/>
        </w:rPr>
        <w:t xml:space="preserve">замразена коластра, </w:t>
      </w:r>
      <w:r w:rsidR="00210136" w:rsidRPr="002C4C5D">
        <w:rPr>
          <w:sz w:val="24"/>
          <w:szCs w:val="24"/>
          <w:lang w:val="bg-BG"/>
        </w:rPr>
        <w:t xml:space="preserve">т.н. коластрална банка, </w:t>
      </w:r>
      <w:r w:rsidR="001A2FB0" w:rsidRPr="002C4C5D">
        <w:rPr>
          <w:sz w:val="24"/>
          <w:szCs w:val="24"/>
          <w:lang w:val="bg-BG"/>
        </w:rPr>
        <w:t xml:space="preserve">която да използва </w:t>
      </w:r>
      <w:r w:rsidR="00210136" w:rsidRPr="002C4C5D">
        <w:rPr>
          <w:sz w:val="24"/>
          <w:szCs w:val="24"/>
          <w:lang w:val="bg-BG"/>
        </w:rPr>
        <w:t xml:space="preserve">в </w:t>
      </w:r>
      <w:r w:rsidR="001A2FB0" w:rsidRPr="002C4C5D">
        <w:rPr>
          <w:sz w:val="24"/>
          <w:szCs w:val="24"/>
          <w:lang w:val="bg-BG"/>
        </w:rPr>
        <w:t xml:space="preserve">случай, че качеството на коластрата на майката е </w:t>
      </w:r>
      <w:r w:rsidR="00210136" w:rsidRPr="002C4C5D">
        <w:rPr>
          <w:sz w:val="24"/>
          <w:szCs w:val="24"/>
          <w:lang w:val="bg-BG"/>
        </w:rPr>
        <w:t>незадоволително</w:t>
      </w:r>
      <w:r w:rsidR="001A2FB0" w:rsidRPr="002C4C5D">
        <w:rPr>
          <w:sz w:val="24"/>
          <w:szCs w:val="24"/>
          <w:lang w:val="bg-BG"/>
        </w:rPr>
        <w:t xml:space="preserve"> или недостатъчно като количество.</w:t>
      </w:r>
    </w:p>
    <w:p w:rsidR="00EF31A9" w:rsidRPr="002C4C5D" w:rsidRDefault="00EF31A9" w:rsidP="00210136">
      <w:pPr>
        <w:ind w:firstLine="720"/>
        <w:jc w:val="both"/>
        <w:rPr>
          <w:sz w:val="24"/>
          <w:szCs w:val="24"/>
          <w:lang w:val="bg-BG"/>
        </w:rPr>
      </w:pPr>
      <w:r w:rsidRPr="002C4C5D">
        <w:rPr>
          <w:sz w:val="24"/>
          <w:szCs w:val="24"/>
          <w:lang w:val="bg-BG"/>
        </w:rPr>
        <w:t>Около 15 до 20% от новородените телета развиват инфекции на пъпната връв след раждането, като голяма част от тези инфекции водят до смърт.</w:t>
      </w:r>
      <w:r w:rsidR="00990166" w:rsidRPr="002C4C5D">
        <w:rPr>
          <w:sz w:val="24"/>
          <w:szCs w:val="24"/>
          <w:lang w:val="bg-BG"/>
        </w:rPr>
        <w:t xml:space="preserve"> През първите седмици живот, телетата имат не само слаба имунна система, но и малко телесни резерви. Пътят на вирусните инфекции е отворен и бързо се стига до </w:t>
      </w:r>
      <w:r w:rsidR="00AE7034">
        <w:rPr>
          <w:sz w:val="24"/>
          <w:szCs w:val="24"/>
          <w:lang w:val="bg-BG"/>
        </w:rPr>
        <w:t>заболявания на стомашно-чревния тракт.</w:t>
      </w:r>
      <w:r w:rsidR="00990166" w:rsidRPr="002C4C5D">
        <w:rPr>
          <w:sz w:val="24"/>
          <w:szCs w:val="24"/>
          <w:lang w:val="bg-BG"/>
        </w:rPr>
        <w:t xml:space="preserve"> Само за няколко часа телетата, страдащи от диария, могат да се озоват в критично обезводняване.</w:t>
      </w:r>
      <w:r w:rsidR="00210136" w:rsidRPr="002C4C5D">
        <w:rPr>
          <w:sz w:val="24"/>
          <w:szCs w:val="24"/>
          <w:lang w:val="bg-BG"/>
        </w:rPr>
        <w:t xml:space="preserve"> </w:t>
      </w:r>
      <w:r w:rsidRPr="002C4C5D">
        <w:rPr>
          <w:sz w:val="24"/>
          <w:szCs w:val="24"/>
          <w:lang w:val="bg-BG"/>
        </w:rPr>
        <w:t xml:space="preserve">Задължително </w:t>
      </w:r>
      <w:r w:rsidR="00210136" w:rsidRPr="002C4C5D">
        <w:rPr>
          <w:sz w:val="24"/>
          <w:szCs w:val="24"/>
          <w:lang w:val="bg-BG"/>
        </w:rPr>
        <w:t xml:space="preserve">е </w:t>
      </w:r>
      <w:r w:rsidRPr="002C4C5D">
        <w:rPr>
          <w:sz w:val="24"/>
          <w:szCs w:val="24"/>
          <w:lang w:val="bg-BG"/>
        </w:rPr>
        <w:t xml:space="preserve">да се направи всичко възможно, за да се гарантира, че </w:t>
      </w:r>
      <w:r w:rsidR="00210136" w:rsidRPr="002C4C5D">
        <w:rPr>
          <w:sz w:val="24"/>
          <w:szCs w:val="24"/>
          <w:lang w:val="bg-BG"/>
        </w:rPr>
        <w:t>животните</w:t>
      </w:r>
      <w:r w:rsidRPr="002C4C5D">
        <w:rPr>
          <w:sz w:val="24"/>
          <w:szCs w:val="24"/>
          <w:lang w:val="bg-BG"/>
        </w:rPr>
        <w:t xml:space="preserve"> се раждат в чиста и суха среда със свежа и чиста постеля. При раждането пъпната връв се разкъсва, прекъсвайки връзката между майката и телето. Преди да изсъхне и падне, проходът към кръвоносната система на телето все още е отворен, оставяйки слабата имунна система на телето, податлива на инфекции и болести,  изложена на опасност от замърсяване на пъпа. Инфекциите на пъпа могат да доведат до намаляне на прираста в началото на живота, а ако са тежки, могат да доведат до сепсис и смърт. Така че следващата стъпка за предотвратяване на тези инфекции е потапянето на пъпната пън в ефективен антибактериален разтвор възможно най-скоро след раждането. </w:t>
      </w:r>
    </w:p>
    <w:p w:rsidR="001A6957" w:rsidRPr="002C4C5D" w:rsidRDefault="00581A92" w:rsidP="001A6957">
      <w:pPr>
        <w:ind w:firstLine="720"/>
        <w:jc w:val="both"/>
        <w:rPr>
          <w:sz w:val="24"/>
          <w:szCs w:val="24"/>
          <w:lang w:val="bg-BG"/>
        </w:rPr>
      </w:pPr>
      <w:r w:rsidRPr="002C4C5D">
        <w:rPr>
          <w:sz w:val="24"/>
          <w:szCs w:val="24"/>
          <w:lang w:val="bg-BG"/>
        </w:rPr>
        <w:t xml:space="preserve">Д-р </w:t>
      </w:r>
      <w:r w:rsidR="001A6957" w:rsidRPr="002C4C5D">
        <w:rPr>
          <w:sz w:val="24"/>
          <w:szCs w:val="24"/>
          <w:lang w:val="bg-BG"/>
        </w:rPr>
        <w:t xml:space="preserve">Красимир Колев </w:t>
      </w:r>
      <w:r w:rsidRPr="002C4C5D">
        <w:rPr>
          <w:sz w:val="24"/>
          <w:szCs w:val="24"/>
          <w:lang w:val="bg-BG"/>
        </w:rPr>
        <w:t>напомни на</w:t>
      </w:r>
      <w:r w:rsidR="001A6957" w:rsidRPr="002C4C5D">
        <w:rPr>
          <w:sz w:val="24"/>
          <w:szCs w:val="24"/>
          <w:lang w:val="bg-BG"/>
        </w:rPr>
        <w:t xml:space="preserve"> говедовъдите </w:t>
      </w:r>
      <w:r w:rsidR="00AE7034">
        <w:rPr>
          <w:sz w:val="24"/>
          <w:szCs w:val="24"/>
          <w:lang w:val="bg-BG"/>
        </w:rPr>
        <w:t xml:space="preserve">особената важност на  </w:t>
      </w:r>
      <w:r w:rsidR="001A6957" w:rsidRPr="002C4C5D">
        <w:rPr>
          <w:sz w:val="24"/>
          <w:szCs w:val="24"/>
          <w:lang w:val="bg-BG"/>
        </w:rPr>
        <w:t>тема</w:t>
      </w:r>
      <w:r w:rsidRPr="002C4C5D">
        <w:rPr>
          <w:sz w:val="24"/>
          <w:szCs w:val="24"/>
          <w:lang w:val="bg-BG"/>
        </w:rPr>
        <w:t>та,</w:t>
      </w:r>
      <w:r w:rsidR="001A6957" w:rsidRPr="002C4C5D">
        <w:rPr>
          <w:sz w:val="24"/>
          <w:szCs w:val="24"/>
          <w:lang w:val="bg-BG"/>
        </w:rPr>
        <w:t xml:space="preserve"> </w:t>
      </w:r>
      <w:r w:rsidRPr="002C4C5D">
        <w:rPr>
          <w:sz w:val="24"/>
          <w:szCs w:val="24"/>
          <w:lang w:val="bg-BG"/>
        </w:rPr>
        <w:t xml:space="preserve">която беше разисквана през 2018г. пред същата аудитория, касаеща </w:t>
      </w:r>
      <w:r w:rsidR="001A6957" w:rsidRPr="002C4C5D">
        <w:rPr>
          <w:sz w:val="24"/>
          <w:szCs w:val="24"/>
          <w:lang w:val="bg-BG"/>
        </w:rPr>
        <w:t xml:space="preserve"> вътрешни и външни паразити при говедата, които нанасят големи загуби на фермерите, водейки до  смущения в обмяната на веществата, растежа, развитието, общото състояние на животните и млеконадоя на млечните крави. Експертът сподели информация за големите икономическите щети, които нанася опаразитяването на животните. Заостри вниманието на животновъдите към задълженията им да извършват редовно обезпаразитяване срещу вътрешни паразити, за да не се разнасят паразитите по пасището.</w:t>
      </w:r>
    </w:p>
    <w:p w:rsidR="00581A92" w:rsidRPr="002C4C5D" w:rsidRDefault="001A6957" w:rsidP="00994D18">
      <w:pPr>
        <w:ind w:firstLine="720"/>
        <w:jc w:val="both"/>
        <w:rPr>
          <w:sz w:val="24"/>
          <w:szCs w:val="24"/>
          <w:lang w:val="bg-BG"/>
        </w:rPr>
      </w:pPr>
      <w:r w:rsidRPr="002C4C5D">
        <w:rPr>
          <w:sz w:val="24"/>
          <w:szCs w:val="24"/>
          <w:lang w:val="bg-BG"/>
        </w:rPr>
        <w:t>Заразяването на кравите с вътрешни и външни паразити влияе отрицателно на храненето, а от там и на млеконадоя. При излизане на кравите на паша напролет и при прибиране в обора е необходимо да бъдат обезпаразитени. Всяка лактираща крава още на третия, четвъртия ден след обезпаразитяване дава по 2-3 литра повече мляко. Всичко това пряко рефлектира върху финансовите резултати на фермата.</w:t>
      </w:r>
    </w:p>
    <w:p w:rsidR="00F61CB0" w:rsidRPr="002C4C5D" w:rsidRDefault="00210136" w:rsidP="00581A92">
      <w:pPr>
        <w:ind w:firstLine="720"/>
        <w:jc w:val="both"/>
        <w:rPr>
          <w:sz w:val="24"/>
          <w:szCs w:val="24"/>
          <w:lang w:val="bg-BG"/>
        </w:rPr>
      </w:pPr>
      <w:r w:rsidRPr="002C4C5D">
        <w:rPr>
          <w:sz w:val="24"/>
          <w:szCs w:val="24"/>
          <w:lang w:val="bg-BG"/>
        </w:rPr>
        <w:t>Д-р Куцаров продължи темата</w:t>
      </w:r>
      <w:r w:rsidR="00006350" w:rsidRPr="002C4C5D">
        <w:rPr>
          <w:sz w:val="24"/>
          <w:szCs w:val="24"/>
          <w:lang w:val="bg-BG"/>
        </w:rPr>
        <w:t xml:space="preserve">, като обърна сериозно внимание на </w:t>
      </w:r>
      <w:r w:rsidR="00581A92" w:rsidRPr="002C4C5D">
        <w:rPr>
          <w:sz w:val="24"/>
          <w:szCs w:val="24"/>
          <w:lang w:val="bg-BG"/>
        </w:rPr>
        <w:t xml:space="preserve">необходимостта от </w:t>
      </w:r>
      <w:r w:rsidR="00006350" w:rsidRPr="002C4C5D">
        <w:rPr>
          <w:sz w:val="24"/>
          <w:szCs w:val="24"/>
          <w:lang w:val="bg-BG"/>
        </w:rPr>
        <w:t xml:space="preserve">  добър мениджмънт на телета и юници днес, който е гаранция за отлични резултати утре. Акцентира върху </w:t>
      </w:r>
      <w:r w:rsidR="00006350" w:rsidRPr="002C4C5D">
        <w:rPr>
          <w:bCs/>
          <w:sz w:val="24"/>
          <w:szCs w:val="24"/>
          <w:lang w:val="bg-BG"/>
        </w:rPr>
        <w:t>о</w:t>
      </w:r>
      <w:r w:rsidR="00F61CB0" w:rsidRPr="002C4C5D">
        <w:rPr>
          <w:bCs/>
          <w:sz w:val="24"/>
          <w:szCs w:val="24"/>
          <w:lang w:val="bg-BG"/>
        </w:rPr>
        <w:t>сновни</w:t>
      </w:r>
      <w:r w:rsidR="00AE7034">
        <w:rPr>
          <w:bCs/>
          <w:sz w:val="24"/>
          <w:szCs w:val="24"/>
          <w:lang w:val="bg-BG"/>
        </w:rPr>
        <w:t>те</w:t>
      </w:r>
      <w:r w:rsidR="00F61CB0" w:rsidRPr="002C4C5D">
        <w:rPr>
          <w:bCs/>
          <w:sz w:val="24"/>
          <w:szCs w:val="24"/>
          <w:lang w:val="bg-BG"/>
        </w:rPr>
        <w:t xml:space="preserve"> цели при мениджмънта на телетата</w:t>
      </w:r>
      <w:r w:rsidR="00006350" w:rsidRPr="002C4C5D">
        <w:rPr>
          <w:sz w:val="24"/>
          <w:szCs w:val="24"/>
          <w:lang w:val="bg-BG"/>
        </w:rPr>
        <w:t xml:space="preserve">: </w:t>
      </w:r>
      <w:r w:rsidR="00006350" w:rsidRPr="002C4C5D">
        <w:rPr>
          <w:bCs/>
          <w:sz w:val="24"/>
          <w:szCs w:val="24"/>
          <w:lang w:val="bg-BG"/>
        </w:rPr>
        <w:t>с</w:t>
      </w:r>
      <w:r w:rsidR="00F61CB0" w:rsidRPr="002C4C5D">
        <w:rPr>
          <w:bCs/>
          <w:sz w:val="24"/>
          <w:szCs w:val="24"/>
          <w:lang w:val="bg-BG"/>
        </w:rPr>
        <w:t>елекционни цели за успешното отглеждане на телета и юници</w:t>
      </w:r>
      <w:r w:rsidR="00006350" w:rsidRPr="002C4C5D">
        <w:rPr>
          <w:bCs/>
          <w:sz w:val="24"/>
          <w:szCs w:val="24"/>
          <w:lang w:val="bg-BG"/>
        </w:rPr>
        <w:t>,</w:t>
      </w:r>
      <w:r w:rsidR="00006350" w:rsidRPr="002C4C5D">
        <w:rPr>
          <w:sz w:val="24"/>
          <w:szCs w:val="24"/>
          <w:lang w:val="bg-BG"/>
        </w:rPr>
        <w:t xml:space="preserve"> </w:t>
      </w:r>
      <w:r w:rsidR="00006350" w:rsidRPr="002C4C5D">
        <w:rPr>
          <w:bCs/>
          <w:sz w:val="24"/>
          <w:szCs w:val="24"/>
          <w:lang w:val="bg-BG"/>
        </w:rPr>
        <w:t>м</w:t>
      </w:r>
      <w:r w:rsidR="00F61CB0" w:rsidRPr="002C4C5D">
        <w:rPr>
          <w:bCs/>
          <w:sz w:val="24"/>
          <w:szCs w:val="24"/>
          <w:lang w:val="bg-BG"/>
        </w:rPr>
        <w:t>ениджмънт на сухостойния период</w:t>
      </w:r>
      <w:r w:rsidR="003A2025" w:rsidRPr="002C4C5D">
        <w:rPr>
          <w:sz w:val="24"/>
          <w:szCs w:val="24"/>
          <w:lang w:val="bg-BG"/>
        </w:rPr>
        <w:t>.</w:t>
      </w:r>
      <w:r w:rsidR="00006350" w:rsidRPr="002C4C5D">
        <w:rPr>
          <w:sz w:val="24"/>
          <w:szCs w:val="24"/>
          <w:lang w:val="bg-BG"/>
        </w:rPr>
        <w:t xml:space="preserve"> </w:t>
      </w:r>
      <w:r w:rsidR="003A2025" w:rsidRPr="002C4C5D">
        <w:rPr>
          <w:sz w:val="24"/>
          <w:szCs w:val="24"/>
          <w:lang w:val="bg-BG"/>
        </w:rPr>
        <w:t xml:space="preserve">Отново </w:t>
      </w:r>
      <w:r w:rsidR="00AE7034">
        <w:rPr>
          <w:sz w:val="24"/>
          <w:szCs w:val="24"/>
          <w:lang w:val="bg-BG"/>
        </w:rPr>
        <w:t>обърна внимание</w:t>
      </w:r>
      <w:r w:rsidR="003A2025" w:rsidRPr="002C4C5D">
        <w:rPr>
          <w:sz w:val="24"/>
          <w:szCs w:val="24"/>
          <w:lang w:val="bg-BG"/>
        </w:rPr>
        <w:t xml:space="preserve"> върху </w:t>
      </w:r>
      <w:r w:rsidR="00006350" w:rsidRPr="002C4C5D">
        <w:rPr>
          <w:sz w:val="24"/>
          <w:szCs w:val="24"/>
          <w:lang w:val="bg-BG"/>
        </w:rPr>
        <w:t xml:space="preserve">огромното значение на </w:t>
      </w:r>
      <w:r w:rsidR="00006350" w:rsidRPr="002C4C5D">
        <w:rPr>
          <w:bCs/>
          <w:sz w:val="24"/>
          <w:szCs w:val="24"/>
          <w:lang w:val="bg-BG"/>
        </w:rPr>
        <w:t>к</w:t>
      </w:r>
      <w:r w:rsidR="00F61CB0" w:rsidRPr="002C4C5D">
        <w:rPr>
          <w:bCs/>
          <w:sz w:val="24"/>
          <w:szCs w:val="24"/>
          <w:lang w:val="bg-BG"/>
        </w:rPr>
        <w:t>оластра</w:t>
      </w:r>
      <w:r w:rsidR="00006350" w:rsidRPr="002C4C5D">
        <w:rPr>
          <w:bCs/>
          <w:sz w:val="24"/>
          <w:szCs w:val="24"/>
          <w:lang w:val="bg-BG"/>
        </w:rPr>
        <w:t>та</w:t>
      </w:r>
      <w:r w:rsidR="00F61CB0" w:rsidRPr="002C4C5D">
        <w:rPr>
          <w:bCs/>
          <w:sz w:val="24"/>
          <w:szCs w:val="24"/>
          <w:lang w:val="bg-BG"/>
        </w:rPr>
        <w:t xml:space="preserve">, </w:t>
      </w:r>
      <w:r w:rsidR="00006350" w:rsidRPr="002C4C5D">
        <w:rPr>
          <w:bCs/>
          <w:sz w:val="24"/>
          <w:szCs w:val="24"/>
          <w:lang w:val="bg-BG"/>
        </w:rPr>
        <w:t xml:space="preserve">като задължителен фактор на </w:t>
      </w:r>
      <w:r w:rsidR="00F61CB0" w:rsidRPr="002C4C5D">
        <w:rPr>
          <w:bCs/>
          <w:sz w:val="24"/>
          <w:szCs w:val="24"/>
          <w:lang w:val="bg-BG"/>
        </w:rPr>
        <w:t>растежа</w:t>
      </w:r>
      <w:r w:rsidR="00006350" w:rsidRPr="002C4C5D">
        <w:rPr>
          <w:bCs/>
          <w:sz w:val="24"/>
          <w:szCs w:val="24"/>
          <w:lang w:val="bg-BG"/>
        </w:rPr>
        <w:t>, който р</w:t>
      </w:r>
      <w:r w:rsidR="00F61CB0" w:rsidRPr="002C4C5D">
        <w:rPr>
          <w:bCs/>
          <w:sz w:val="24"/>
          <w:szCs w:val="24"/>
          <w:lang w:val="bg-BG"/>
        </w:rPr>
        <w:t>азвива и оформя храносмилателната система</w:t>
      </w:r>
      <w:r w:rsidR="00006350" w:rsidRPr="002C4C5D">
        <w:rPr>
          <w:bCs/>
          <w:sz w:val="24"/>
          <w:szCs w:val="24"/>
          <w:lang w:val="bg-BG"/>
        </w:rPr>
        <w:t>, наблягайки на в</w:t>
      </w:r>
      <w:r w:rsidR="00F61CB0" w:rsidRPr="002C4C5D">
        <w:rPr>
          <w:bCs/>
          <w:sz w:val="24"/>
          <w:szCs w:val="24"/>
          <w:lang w:val="bg-BG"/>
        </w:rPr>
        <w:t>ремето на хранене с коластра</w:t>
      </w:r>
      <w:r w:rsidR="00006350" w:rsidRPr="002C4C5D">
        <w:rPr>
          <w:bCs/>
          <w:sz w:val="24"/>
          <w:szCs w:val="24"/>
          <w:lang w:val="bg-BG"/>
        </w:rPr>
        <w:t>, нейното качество и количество. Напомни на животновъдите ц</w:t>
      </w:r>
      <w:r w:rsidR="00F61CB0" w:rsidRPr="002C4C5D">
        <w:rPr>
          <w:bCs/>
          <w:sz w:val="24"/>
          <w:szCs w:val="24"/>
          <w:lang w:val="bg-BG"/>
        </w:rPr>
        <w:t>ели</w:t>
      </w:r>
      <w:r w:rsidR="00006350" w:rsidRPr="002C4C5D">
        <w:rPr>
          <w:bCs/>
          <w:sz w:val="24"/>
          <w:szCs w:val="24"/>
          <w:lang w:val="bg-BG"/>
        </w:rPr>
        <w:t>те</w:t>
      </w:r>
      <w:r w:rsidR="00F61CB0" w:rsidRPr="002C4C5D">
        <w:rPr>
          <w:bCs/>
          <w:sz w:val="24"/>
          <w:szCs w:val="24"/>
          <w:lang w:val="bg-BG"/>
        </w:rPr>
        <w:t xml:space="preserve"> към момента на отбиване</w:t>
      </w:r>
      <w:r w:rsidR="003A2025" w:rsidRPr="002C4C5D">
        <w:rPr>
          <w:bCs/>
          <w:sz w:val="24"/>
          <w:szCs w:val="24"/>
          <w:lang w:val="bg-BG"/>
        </w:rPr>
        <w:t xml:space="preserve"> на телетата</w:t>
      </w:r>
      <w:r w:rsidR="00006350" w:rsidRPr="002C4C5D">
        <w:rPr>
          <w:bCs/>
          <w:sz w:val="24"/>
          <w:szCs w:val="24"/>
          <w:lang w:val="bg-BG"/>
        </w:rPr>
        <w:t>: у</w:t>
      </w:r>
      <w:r w:rsidR="00F61CB0" w:rsidRPr="002C4C5D">
        <w:rPr>
          <w:bCs/>
          <w:sz w:val="24"/>
          <w:szCs w:val="24"/>
          <w:lang w:val="bg-BG"/>
        </w:rPr>
        <w:t xml:space="preserve">двояване на теглото към </w:t>
      </w:r>
      <w:r w:rsidR="00006350" w:rsidRPr="002C4C5D">
        <w:rPr>
          <w:bCs/>
          <w:sz w:val="24"/>
          <w:szCs w:val="24"/>
          <w:lang w:val="bg-BG"/>
        </w:rPr>
        <w:t>8 седмична възраст при отбиване, с</w:t>
      </w:r>
      <w:r w:rsidR="003A2025" w:rsidRPr="002C4C5D">
        <w:rPr>
          <w:bCs/>
          <w:sz w:val="24"/>
          <w:szCs w:val="24"/>
          <w:lang w:val="bg-BG"/>
        </w:rPr>
        <w:t xml:space="preserve">мъртност – по-малко </w:t>
      </w:r>
      <w:r w:rsidR="00F61CB0" w:rsidRPr="002C4C5D">
        <w:rPr>
          <w:bCs/>
          <w:sz w:val="24"/>
          <w:szCs w:val="24"/>
          <w:lang w:val="bg-BG"/>
        </w:rPr>
        <w:t>от 5% за цялото стадо на година</w:t>
      </w:r>
      <w:r w:rsidR="00006350" w:rsidRPr="002C4C5D">
        <w:rPr>
          <w:bCs/>
          <w:sz w:val="24"/>
          <w:szCs w:val="24"/>
          <w:lang w:val="bg-BG"/>
        </w:rPr>
        <w:t>, б</w:t>
      </w:r>
      <w:r w:rsidR="003A2025" w:rsidRPr="002C4C5D">
        <w:rPr>
          <w:bCs/>
          <w:sz w:val="24"/>
          <w:szCs w:val="24"/>
          <w:lang w:val="bg-BG"/>
        </w:rPr>
        <w:t>олести</w:t>
      </w:r>
      <w:r w:rsidR="00F61CB0" w:rsidRPr="002C4C5D">
        <w:rPr>
          <w:bCs/>
          <w:sz w:val="24"/>
          <w:szCs w:val="24"/>
          <w:lang w:val="bg-BG"/>
        </w:rPr>
        <w:t xml:space="preserve"> – по-малко от10% от телетата да бъдат лекувани</w:t>
      </w:r>
      <w:r w:rsidR="00006350" w:rsidRPr="002C4C5D">
        <w:rPr>
          <w:bCs/>
          <w:sz w:val="24"/>
          <w:szCs w:val="24"/>
          <w:lang w:val="bg-BG"/>
        </w:rPr>
        <w:t>, т</w:t>
      </w:r>
      <w:r w:rsidR="00F61CB0" w:rsidRPr="002C4C5D">
        <w:rPr>
          <w:bCs/>
          <w:sz w:val="24"/>
          <w:szCs w:val="24"/>
          <w:lang w:val="bg-BG"/>
        </w:rPr>
        <w:t xml:space="preserve">елета </w:t>
      </w:r>
      <w:r w:rsidR="00006350" w:rsidRPr="002C4C5D">
        <w:rPr>
          <w:bCs/>
          <w:sz w:val="24"/>
          <w:szCs w:val="24"/>
          <w:lang w:val="bg-BG"/>
        </w:rPr>
        <w:t xml:space="preserve">трябва да бъдат </w:t>
      </w:r>
      <w:r w:rsidR="00F61CB0" w:rsidRPr="002C4C5D">
        <w:rPr>
          <w:bCs/>
          <w:sz w:val="24"/>
          <w:szCs w:val="24"/>
          <w:lang w:val="bg-BG"/>
        </w:rPr>
        <w:t>гото</w:t>
      </w:r>
      <w:r w:rsidR="001A6957" w:rsidRPr="002C4C5D">
        <w:rPr>
          <w:bCs/>
          <w:sz w:val="24"/>
          <w:szCs w:val="24"/>
          <w:lang w:val="bg-BG"/>
        </w:rPr>
        <w:t>ви да бъдат отбити на 8 седмици, като т</w:t>
      </w:r>
      <w:r w:rsidR="00F61CB0" w:rsidRPr="002C4C5D">
        <w:rPr>
          <w:bCs/>
          <w:sz w:val="24"/>
          <w:szCs w:val="24"/>
          <w:lang w:val="bg-BG"/>
        </w:rPr>
        <w:t>еглото на женското теле при отбиване предопределя бъдещата млечна продуктивност</w:t>
      </w:r>
      <w:r w:rsidR="001A6957" w:rsidRPr="002C4C5D">
        <w:rPr>
          <w:bCs/>
          <w:sz w:val="24"/>
          <w:szCs w:val="24"/>
          <w:lang w:val="bg-BG"/>
        </w:rPr>
        <w:t xml:space="preserve">. </w:t>
      </w:r>
      <w:r w:rsidR="00F61CB0" w:rsidRPr="002C4C5D">
        <w:rPr>
          <w:bCs/>
          <w:sz w:val="24"/>
          <w:szCs w:val="24"/>
          <w:lang w:val="bg-BG"/>
        </w:rPr>
        <w:t xml:space="preserve">Всеки 100 g средно-дневен </w:t>
      </w:r>
      <w:r w:rsidR="001A6957" w:rsidRPr="002C4C5D">
        <w:rPr>
          <w:bCs/>
          <w:sz w:val="24"/>
          <w:szCs w:val="24"/>
          <w:lang w:val="bg-BG"/>
        </w:rPr>
        <w:t>прираст</w:t>
      </w:r>
      <w:r w:rsidR="00F61CB0" w:rsidRPr="002C4C5D">
        <w:rPr>
          <w:bCs/>
          <w:sz w:val="24"/>
          <w:szCs w:val="24"/>
          <w:lang w:val="bg-BG"/>
        </w:rPr>
        <w:t xml:space="preserve"> до отбиване</w:t>
      </w:r>
      <w:r w:rsidR="001A6957" w:rsidRPr="002C4C5D">
        <w:rPr>
          <w:bCs/>
          <w:sz w:val="24"/>
          <w:szCs w:val="24"/>
          <w:lang w:val="bg-BG"/>
        </w:rPr>
        <w:t xml:space="preserve">, </w:t>
      </w:r>
      <w:r w:rsidR="00F61CB0" w:rsidRPr="002C4C5D">
        <w:rPr>
          <w:bCs/>
          <w:sz w:val="24"/>
          <w:szCs w:val="24"/>
          <w:lang w:val="bg-BG"/>
        </w:rPr>
        <w:t>осигурява 155</w:t>
      </w:r>
      <w:r w:rsidR="00AE7034">
        <w:rPr>
          <w:bCs/>
          <w:sz w:val="24"/>
          <w:szCs w:val="24"/>
          <w:lang w:val="bg-BG"/>
        </w:rPr>
        <w:t xml:space="preserve"> </w:t>
      </w:r>
      <w:r w:rsidR="00F61CB0" w:rsidRPr="002C4C5D">
        <w:rPr>
          <w:bCs/>
          <w:sz w:val="24"/>
          <w:szCs w:val="24"/>
          <w:lang w:val="bg-BG"/>
        </w:rPr>
        <w:t>kg повече мляко през 1-ва лактация.</w:t>
      </w:r>
      <w:r w:rsidR="001A6957" w:rsidRPr="002C4C5D">
        <w:rPr>
          <w:bCs/>
          <w:sz w:val="24"/>
          <w:szCs w:val="24"/>
          <w:lang w:val="bg-BG"/>
        </w:rPr>
        <w:t xml:space="preserve"> </w:t>
      </w:r>
      <w:r w:rsidR="00F61CB0" w:rsidRPr="002C4C5D">
        <w:rPr>
          <w:sz w:val="24"/>
          <w:szCs w:val="24"/>
          <w:lang w:val="bg-BG"/>
        </w:rPr>
        <w:t>В заключение, способността на телетата да си изградят ефективен имунен отговор в най-ранна възраст влияе изключително не само върху заболеваемостта и преживяемостта им, но и върху бъдещата им продуктивност.</w:t>
      </w:r>
    </w:p>
    <w:p w:rsidR="003A2025" w:rsidRPr="002C4C5D" w:rsidRDefault="003A2025" w:rsidP="00F67A23">
      <w:pPr>
        <w:ind w:firstLine="720"/>
        <w:jc w:val="both"/>
        <w:rPr>
          <w:sz w:val="24"/>
          <w:szCs w:val="24"/>
          <w:lang w:val="bg-BG"/>
        </w:rPr>
      </w:pPr>
      <w:r w:rsidRPr="002C4C5D">
        <w:rPr>
          <w:sz w:val="24"/>
          <w:szCs w:val="24"/>
          <w:lang w:val="bg-BG"/>
        </w:rPr>
        <w:t>Във фермата на Калин Славов</w:t>
      </w:r>
      <w:r w:rsidR="00F67A23" w:rsidRPr="002C4C5D">
        <w:rPr>
          <w:sz w:val="24"/>
          <w:szCs w:val="24"/>
          <w:lang w:val="bg-BG"/>
        </w:rPr>
        <w:t xml:space="preserve">, </w:t>
      </w:r>
      <w:r w:rsidR="00AE7034">
        <w:rPr>
          <w:sz w:val="24"/>
          <w:szCs w:val="24"/>
          <w:lang w:val="bg-BG"/>
        </w:rPr>
        <w:t xml:space="preserve">по време на практичните занятия, </w:t>
      </w:r>
      <w:r w:rsidR="00F67A23" w:rsidRPr="002C4C5D">
        <w:rPr>
          <w:sz w:val="24"/>
          <w:szCs w:val="24"/>
          <w:lang w:val="bg-BG"/>
        </w:rPr>
        <w:t xml:space="preserve">д-р Колев демонстрира  провеждане на </w:t>
      </w:r>
      <w:r w:rsidRPr="002C4C5D">
        <w:rPr>
          <w:sz w:val="24"/>
          <w:szCs w:val="24"/>
          <w:lang w:val="bg-BG"/>
        </w:rPr>
        <w:t xml:space="preserve"> </w:t>
      </w:r>
      <w:r w:rsidR="00F67A23" w:rsidRPr="002C4C5D">
        <w:rPr>
          <w:sz w:val="24"/>
          <w:szCs w:val="24"/>
          <w:lang w:val="bg-BG"/>
        </w:rPr>
        <w:t xml:space="preserve">бързи теренни тестове, които не показаха наличие на антигени  за Rotavirus, </w:t>
      </w:r>
      <w:r w:rsidR="005654C7">
        <w:rPr>
          <w:sz w:val="24"/>
          <w:szCs w:val="24"/>
        </w:rPr>
        <w:t xml:space="preserve">Coronavirus, </w:t>
      </w:r>
      <w:r w:rsidR="00F67A23" w:rsidRPr="002C4C5D">
        <w:rPr>
          <w:sz w:val="24"/>
          <w:szCs w:val="24"/>
          <w:lang w:val="bg-BG"/>
        </w:rPr>
        <w:t xml:space="preserve">E.coli-F5 и </w:t>
      </w:r>
      <w:r w:rsidR="00F67A23" w:rsidRPr="005654C7">
        <w:rPr>
          <w:sz w:val="24"/>
          <w:szCs w:val="24"/>
          <w:lang w:val="bg-BG"/>
        </w:rPr>
        <w:t xml:space="preserve">Cryptosporidium parvum във </w:t>
      </w:r>
      <w:r w:rsidR="00F67A23" w:rsidRPr="002C4C5D">
        <w:rPr>
          <w:sz w:val="24"/>
          <w:szCs w:val="24"/>
          <w:lang w:val="bg-BG"/>
        </w:rPr>
        <w:t>фекалиите на изследваните телета. Д-р Куцаров, във фермата</w:t>
      </w:r>
      <w:r w:rsidR="00AE7034">
        <w:rPr>
          <w:sz w:val="24"/>
          <w:szCs w:val="24"/>
          <w:lang w:val="bg-BG"/>
        </w:rPr>
        <w:t>,</w:t>
      </w:r>
      <w:r w:rsidR="00F67A23" w:rsidRPr="002C4C5D">
        <w:rPr>
          <w:sz w:val="24"/>
          <w:szCs w:val="24"/>
          <w:lang w:val="bg-BG"/>
        </w:rPr>
        <w:t xml:space="preserve"> направи анализ на </w:t>
      </w:r>
      <w:r w:rsidRPr="002C4C5D">
        <w:rPr>
          <w:sz w:val="24"/>
          <w:szCs w:val="24"/>
          <w:lang w:val="bg-BG"/>
        </w:rPr>
        <w:t xml:space="preserve">положителните и отрицателни страни на мениджмънта при отглеждането на телетата до 6 месеца. </w:t>
      </w:r>
    </w:p>
    <w:p w:rsidR="00A16E0C" w:rsidRPr="002C4C5D" w:rsidRDefault="00A16E0C" w:rsidP="009F6766">
      <w:pPr>
        <w:ind w:firstLine="720"/>
        <w:jc w:val="both"/>
        <w:rPr>
          <w:sz w:val="24"/>
          <w:szCs w:val="24"/>
          <w:lang w:val="bg-BG"/>
        </w:rPr>
      </w:pPr>
      <w:r>
        <w:rPr>
          <w:sz w:val="24"/>
          <w:szCs w:val="24"/>
          <w:lang w:val="bg-BG"/>
        </w:rPr>
        <w:t>Поради големия</w:t>
      </w:r>
      <w:r w:rsidRPr="00A16E0C">
        <w:rPr>
          <w:sz w:val="24"/>
          <w:szCs w:val="24"/>
          <w:lang w:val="bg-BG"/>
        </w:rPr>
        <w:t xml:space="preserve"> ин</w:t>
      </w:r>
      <w:r>
        <w:rPr>
          <w:sz w:val="24"/>
          <w:szCs w:val="24"/>
          <w:lang w:val="bg-BG"/>
        </w:rPr>
        <w:t>терес от страна на говедовъдите, със същия дневен ред, теми и лектори, Демонстрационен ден ще бъде проведен с говедовъди от общините Айтос и Руен.</w:t>
      </w:r>
    </w:p>
    <w:p w:rsidR="0050118F" w:rsidRPr="002C4C5D" w:rsidRDefault="0050118F" w:rsidP="00623394">
      <w:pPr>
        <w:ind w:right="855" w:firstLine="720"/>
        <w:jc w:val="both"/>
        <w:rPr>
          <w:sz w:val="24"/>
          <w:szCs w:val="24"/>
          <w:lang w:val="bg-BG"/>
        </w:rPr>
      </w:pPr>
    </w:p>
    <w:p w:rsidR="00C553F4" w:rsidRDefault="00C553F4" w:rsidP="00C553F4">
      <w:pPr>
        <w:ind w:firstLine="720"/>
        <w:jc w:val="both"/>
        <w:rPr>
          <w:sz w:val="24"/>
          <w:szCs w:val="24"/>
          <w:lang w:val="bg-BG"/>
        </w:rPr>
      </w:pPr>
      <w:r w:rsidRPr="002C4C5D">
        <w:rPr>
          <w:sz w:val="24"/>
          <w:szCs w:val="24"/>
          <w:lang w:val="bg-BG"/>
        </w:rPr>
        <w:t xml:space="preserve">Предстои провеждане на </w:t>
      </w:r>
      <w:r>
        <w:rPr>
          <w:sz w:val="24"/>
          <w:szCs w:val="24"/>
          <w:lang w:val="bg-BG"/>
        </w:rPr>
        <w:t>Д</w:t>
      </w:r>
      <w:r>
        <w:rPr>
          <w:sz w:val="24"/>
          <w:szCs w:val="24"/>
          <w:lang w:val="bg-BG"/>
        </w:rPr>
        <w:t xml:space="preserve">емонстрационни </w:t>
      </w:r>
      <w:r w:rsidRPr="002C4C5D">
        <w:rPr>
          <w:sz w:val="24"/>
          <w:szCs w:val="24"/>
          <w:lang w:val="bg-BG"/>
        </w:rPr>
        <w:t>семинар</w:t>
      </w:r>
      <w:r>
        <w:rPr>
          <w:sz w:val="24"/>
          <w:szCs w:val="24"/>
          <w:lang w:val="bg-BG"/>
        </w:rPr>
        <w:t>и</w:t>
      </w:r>
      <w:r w:rsidRPr="002C4C5D">
        <w:rPr>
          <w:sz w:val="24"/>
          <w:szCs w:val="24"/>
          <w:lang w:val="bg-BG"/>
        </w:rPr>
        <w:t xml:space="preserve"> за пчелари</w:t>
      </w:r>
      <w:r>
        <w:rPr>
          <w:sz w:val="24"/>
          <w:szCs w:val="24"/>
          <w:lang w:val="bg-BG"/>
        </w:rPr>
        <w:t xml:space="preserve"> </w:t>
      </w:r>
      <w:r w:rsidRPr="002C4C5D">
        <w:rPr>
          <w:sz w:val="24"/>
          <w:szCs w:val="24"/>
          <w:lang w:val="bg-BG"/>
        </w:rPr>
        <w:t xml:space="preserve"> </w:t>
      </w:r>
      <w:r>
        <w:rPr>
          <w:sz w:val="24"/>
          <w:szCs w:val="24"/>
          <w:lang w:val="bg-BG"/>
        </w:rPr>
        <w:t>и овцевъди през м. юли 2021г..</w:t>
      </w:r>
    </w:p>
    <w:p w:rsidR="0050118F" w:rsidRPr="002C4C5D" w:rsidRDefault="0050118F" w:rsidP="009F6766">
      <w:pPr>
        <w:ind w:firstLine="720"/>
        <w:jc w:val="both"/>
        <w:rPr>
          <w:sz w:val="24"/>
          <w:szCs w:val="24"/>
          <w:lang w:val="bg-BG"/>
        </w:rPr>
      </w:pPr>
    </w:p>
    <w:p w:rsidR="0050118F" w:rsidRPr="002C4C5D" w:rsidRDefault="0050118F" w:rsidP="009F6766">
      <w:pPr>
        <w:ind w:firstLine="720"/>
        <w:jc w:val="both"/>
        <w:rPr>
          <w:sz w:val="24"/>
          <w:szCs w:val="24"/>
          <w:lang w:val="bg-BG"/>
        </w:rPr>
      </w:pPr>
    </w:p>
    <w:p w:rsidR="0050118F" w:rsidRPr="002C4C5D" w:rsidRDefault="0050118F" w:rsidP="009F6766">
      <w:pPr>
        <w:ind w:firstLine="720"/>
        <w:jc w:val="both"/>
        <w:rPr>
          <w:sz w:val="24"/>
          <w:szCs w:val="24"/>
          <w:lang w:val="bg-BG"/>
        </w:rPr>
      </w:pPr>
    </w:p>
    <w:p w:rsidR="0050118F" w:rsidRPr="002C4C5D" w:rsidRDefault="0050118F" w:rsidP="009F6766">
      <w:pPr>
        <w:ind w:firstLine="720"/>
        <w:jc w:val="both"/>
        <w:rPr>
          <w:sz w:val="24"/>
          <w:szCs w:val="24"/>
          <w:lang w:val="bg-BG"/>
        </w:rPr>
      </w:pPr>
    </w:p>
    <w:p w:rsidR="0050118F" w:rsidRPr="002C4C5D" w:rsidRDefault="0050118F" w:rsidP="009F6766">
      <w:pPr>
        <w:ind w:firstLine="720"/>
        <w:jc w:val="both"/>
        <w:rPr>
          <w:sz w:val="24"/>
          <w:szCs w:val="24"/>
          <w:lang w:val="bg-BG"/>
        </w:rPr>
      </w:pPr>
    </w:p>
    <w:p w:rsidR="0050118F" w:rsidRPr="002C4C5D" w:rsidRDefault="0050118F" w:rsidP="00226988">
      <w:pPr>
        <w:jc w:val="both"/>
        <w:rPr>
          <w:sz w:val="24"/>
          <w:szCs w:val="24"/>
          <w:lang w:val="bg-BG"/>
        </w:rPr>
      </w:pPr>
    </w:p>
    <w:p w:rsidR="007730E7" w:rsidRPr="002C4C5D" w:rsidRDefault="007730E7" w:rsidP="009F6766">
      <w:pPr>
        <w:ind w:firstLine="720"/>
        <w:jc w:val="both"/>
        <w:rPr>
          <w:sz w:val="24"/>
          <w:szCs w:val="24"/>
          <w:lang w:val="bg-BG"/>
        </w:rPr>
      </w:pPr>
    </w:p>
    <w:p w:rsidR="00035FCB" w:rsidRPr="002C4C5D" w:rsidRDefault="00C553F4" w:rsidP="00226988">
      <w:pPr>
        <w:pStyle w:val="a6"/>
        <w:spacing w:before="0" w:beforeAutospacing="0" w:after="0" w:afterAutospacing="0"/>
        <w:jc w:val="center"/>
        <w:rPr>
          <w:rFonts w:eastAsia="+mn-ea"/>
          <w:kern w:val="24"/>
          <w:lang w:val="bg-BG"/>
        </w:rPr>
      </w:pPr>
      <w:bookmarkStart w:id="0" w:name="_GoBack"/>
      <w:r>
        <w:rPr>
          <w:rFonts w:eastAsia="+mn-ea"/>
          <w:kern w:val="24"/>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610.5pt;mso-left-percent:-10001;mso-top-percent:-10001;mso-position-horizontal:absolute;mso-position-horizontal-relative:char;mso-position-vertical:absolute;mso-position-vertical-relative:line;mso-left-percent:-10001;mso-top-percent:-10001">
            <v:imagedata r:id="rId7" o:title="IMG_20210623_113229"/>
          </v:shape>
        </w:pict>
      </w:r>
      <w:bookmarkEnd w:id="0"/>
      <w:r w:rsidR="00AE7034">
        <w:rPr>
          <w:rFonts w:eastAsia="+mn-ea"/>
          <w:noProof/>
          <w:kern w:val="24"/>
        </w:rPr>
        <w:drawing>
          <wp:inline distT="0" distB="0" distL="0" distR="0" wp14:anchorId="57B6F676">
            <wp:extent cx="4586497" cy="3438525"/>
            <wp:effectExtent l="0" t="0" r="508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4491" cy="3444518"/>
                    </a:xfrm>
                    <a:prstGeom prst="rect">
                      <a:avLst/>
                    </a:prstGeom>
                    <a:noFill/>
                  </pic:spPr>
                </pic:pic>
              </a:graphicData>
            </a:graphic>
          </wp:inline>
        </w:drawing>
      </w:r>
      <w:r w:rsidR="00AE7034">
        <w:rPr>
          <w:rFonts w:eastAsia="+mn-ea"/>
          <w:noProof/>
          <w:kern w:val="24"/>
        </w:rPr>
        <w:drawing>
          <wp:inline distT="0" distB="0" distL="0" distR="0" wp14:anchorId="6F5CB38C">
            <wp:extent cx="4512611" cy="3381375"/>
            <wp:effectExtent l="0" t="0" r="254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712" cy="3382949"/>
                    </a:xfrm>
                    <a:prstGeom prst="rect">
                      <a:avLst/>
                    </a:prstGeom>
                    <a:noFill/>
                  </pic:spPr>
                </pic:pic>
              </a:graphicData>
            </a:graphic>
          </wp:inline>
        </w:drawing>
      </w:r>
    </w:p>
    <w:p w:rsidR="00BC436F" w:rsidRPr="002C4C5D" w:rsidRDefault="00BC436F" w:rsidP="00226988">
      <w:pPr>
        <w:pStyle w:val="a6"/>
        <w:tabs>
          <w:tab w:val="left" w:pos="851"/>
        </w:tabs>
        <w:spacing w:before="0" w:beforeAutospacing="0" w:after="0" w:afterAutospacing="0"/>
        <w:jc w:val="center"/>
        <w:rPr>
          <w:rFonts w:eastAsiaTheme="minorEastAsia"/>
          <w:b/>
          <w:bCs/>
          <w:kern w:val="24"/>
          <w:lang w:val="bg-BG"/>
        </w:rPr>
      </w:pPr>
    </w:p>
    <w:p w:rsidR="00BC436F" w:rsidRPr="002C4C5D" w:rsidRDefault="00BC436F" w:rsidP="0050118F">
      <w:pPr>
        <w:pStyle w:val="a6"/>
        <w:spacing w:before="0" w:beforeAutospacing="0" w:after="0" w:afterAutospacing="0"/>
        <w:ind w:firstLine="720"/>
        <w:jc w:val="center"/>
        <w:rPr>
          <w:rFonts w:eastAsiaTheme="minorEastAsia"/>
          <w:b/>
          <w:bCs/>
          <w:kern w:val="24"/>
          <w:lang w:val="bg-BG"/>
        </w:rPr>
      </w:pPr>
    </w:p>
    <w:p w:rsidR="00BC436F" w:rsidRPr="002C4C5D" w:rsidRDefault="00BC436F" w:rsidP="0050118F">
      <w:pPr>
        <w:pStyle w:val="a6"/>
        <w:spacing w:before="0" w:beforeAutospacing="0" w:after="0" w:afterAutospacing="0"/>
        <w:ind w:firstLine="720"/>
        <w:jc w:val="center"/>
        <w:rPr>
          <w:rFonts w:eastAsiaTheme="minorEastAsia"/>
          <w:b/>
          <w:bCs/>
          <w:kern w:val="24"/>
          <w:lang w:val="bg-BG"/>
        </w:rPr>
      </w:pPr>
    </w:p>
    <w:p w:rsidR="00BC436F" w:rsidRPr="002C4C5D" w:rsidRDefault="00BC436F" w:rsidP="00226988">
      <w:pPr>
        <w:pStyle w:val="a6"/>
        <w:tabs>
          <w:tab w:val="left" w:pos="284"/>
        </w:tabs>
        <w:spacing w:before="0" w:beforeAutospacing="0" w:after="0" w:afterAutospacing="0"/>
        <w:jc w:val="center"/>
        <w:rPr>
          <w:rFonts w:eastAsiaTheme="minorEastAsia"/>
          <w:b/>
          <w:bCs/>
          <w:kern w:val="24"/>
          <w:lang w:val="bg-BG"/>
        </w:rPr>
      </w:pPr>
    </w:p>
    <w:p w:rsidR="0050118F" w:rsidRPr="002C4C5D" w:rsidRDefault="0050118F" w:rsidP="00AE7034">
      <w:pPr>
        <w:pStyle w:val="a6"/>
        <w:spacing w:before="0" w:beforeAutospacing="0" w:after="0" w:afterAutospacing="0"/>
        <w:ind w:firstLine="720"/>
        <w:rPr>
          <w:rFonts w:eastAsiaTheme="minorEastAsia"/>
          <w:b/>
          <w:bCs/>
          <w:kern w:val="24"/>
          <w:lang w:val="bg-BG"/>
        </w:rPr>
      </w:pPr>
    </w:p>
    <w:p w:rsidR="00623394" w:rsidRPr="002C4C5D" w:rsidRDefault="001A6957" w:rsidP="009F77A9">
      <w:pPr>
        <w:pStyle w:val="a6"/>
        <w:spacing w:before="0" w:beforeAutospacing="0" w:after="0" w:afterAutospacing="0"/>
        <w:jc w:val="center"/>
        <w:rPr>
          <w:lang w:val="bg-BG"/>
        </w:rPr>
      </w:pPr>
      <w:r w:rsidRPr="002C4C5D">
        <w:rPr>
          <w:noProof/>
        </w:rPr>
        <w:drawing>
          <wp:inline distT="0" distB="0" distL="0" distR="0">
            <wp:extent cx="5945830" cy="2743200"/>
            <wp:effectExtent l="115253" t="56197" r="113347" b="56198"/>
            <wp:docPr id="4" name="Картина 4" descr="C:\Users\Petrova\Desktop\Demonstracionen den Dulevo\IMG_20210623_12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ova\Desktop\Demonstracionen den Dulevo\IMG_20210623_122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520000">
                      <a:off x="0" y="0"/>
                      <a:ext cx="5945830" cy="2743200"/>
                    </a:xfrm>
                    <a:prstGeom prst="rect">
                      <a:avLst/>
                    </a:prstGeom>
                    <a:noFill/>
                    <a:ln>
                      <a:noFill/>
                    </a:ln>
                  </pic:spPr>
                </pic:pic>
              </a:graphicData>
            </a:graphic>
          </wp:inline>
        </w:drawing>
      </w:r>
    </w:p>
    <w:p w:rsidR="00623394" w:rsidRPr="002C4C5D" w:rsidRDefault="00623394" w:rsidP="00623394">
      <w:pPr>
        <w:rPr>
          <w:lang w:val="bg-BG"/>
        </w:rPr>
      </w:pPr>
    </w:p>
    <w:p w:rsidR="00623394" w:rsidRPr="002C4C5D" w:rsidRDefault="00AE7034" w:rsidP="00623394">
      <w:pPr>
        <w:rPr>
          <w:lang w:val="bg-BG"/>
        </w:rPr>
      </w:pPr>
      <w:r>
        <w:rPr>
          <w:noProof/>
        </w:rPr>
        <w:drawing>
          <wp:inline distT="0" distB="0" distL="0" distR="0" wp14:anchorId="667BEA86">
            <wp:extent cx="4459447" cy="3343275"/>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6917" cy="3348875"/>
                    </a:xfrm>
                    <a:prstGeom prst="rect">
                      <a:avLst/>
                    </a:prstGeom>
                    <a:noFill/>
                  </pic:spPr>
                </pic:pic>
              </a:graphicData>
            </a:graphic>
          </wp:inline>
        </w:drawing>
      </w:r>
    </w:p>
    <w:p w:rsidR="00623394" w:rsidRPr="002C4C5D" w:rsidRDefault="00623394" w:rsidP="00623394">
      <w:pPr>
        <w:rPr>
          <w:lang w:val="bg-BG"/>
        </w:rPr>
      </w:pPr>
    </w:p>
    <w:p w:rsidR="00623394" w:rsidRPr="002C4C5D" w:rsidRDefault="00623394" w:rsidP="00623394">
      <w:pPr>
        <w:rPr>
          <w:lang w:val="bg-BG"/>
        </w:rPr>
      </w:pPr>
    </w:p>
    <w:p w:rsidR="00623394" w:rsidRPr="002C4C5D" w:rsidRDefault="00623394" w:rsidP="00623394">
      <w:pPr>
        <w:rPr>
          <w:lang w:val="bg-BG"/>
        </w:rPr>
      </w:pPr>
    </w:p>
    <w:p w:rsidR="00623394" w:rsidRPr="002C4C5D" w:rsidRDefault="00623394" w:rsidP="00623394">
      <w:pPr>
        <w:rPr>
          <w:lang w:val="bg-BG"/>
        </w:rPr>
      </w:pPr>
    </w:p>
    <w:p w:rsidR="00623394" w:rsidRPr="002C4C5D" w:rsidRDefault="00623394" w:rsidP="00623394">
      <w:pPr>
        <w:rPr>
          <w:lang w:val="bg-BG"/>
        </w:rPr>
      </w:pPr>
    </w:p>
    <w:p w:rsidR="00623394" w:rsidRPr="002C4C5D" w:rsidRDefault="00623394" w:rsidP="00623394">
      <w:pPr>
        <w:rPr>
          <w:lang w:val="bg-BG"/>
        </w:rPr>
      </w:pPr>
    </w:p>
    <w:p w:rsidR="00623394" w:rsidRPr="002C4C5D" w:rsidRDefault="00623394" w:rsidP="00623394">
      <w:pPr>
        <w:rPr>
          <w:lang w:val="bg-BG"/>
        </w:rPr>
      </w:pPr>
    </w:p>
    <w:p w:rsidR="00623394" w:rsidRPr="002C4C5D" w:rsidRDefault="00B62183" w:rsidP="00623394">
      <w:pPr>
        <w:rPr>
          <w:lang w:val="bg-BG"/>
        </w:rPr>
      </w:pPr>
      <w:r>
        <w:rPr>
          <w:noProof/>
        </w:rPr>
        <w:drawing>
          <wp:inline distT="0" distB="0" distL="0" distR="0" wp14:anchorId="4CFB5C28">
            <wp:extent cx="4395470" cy="3286125"/>
            <wp:effectExtent l="0" t="0" r="5080" b="9525"/>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5470" cy="3286125"/>
                    </a:xfrm>
                    <a:prstGeom prst="rect">
                      <a:avLst/>
                    </a:prstGeom>
                    <a:noFill/>
                  </pic:spPr>
                </pic:pic>
              </a:graphicData>
            </a:graphic>
          </wp:inline>
        </w:drawing>
      </w:r>
    </w:p>
    <w:p w:rsidR="00623394" w:rsidRPr="002C4C5D" w:rsidRDefault="00623394" w:rsidP="00623394">
      <w:pPr>
        <w:rPr>
          <w:lang w:val="bg-BG"/>
        </w:rPr>
      </w:pPr>
    </w:p>
    <w:p w:rsidR="00623394" w:rsidRPr="002C4C5D" w:rsidRDefault="00623394" w:rsidP="00623394">
      <w:pPr>
        <w:rPr>
          <w:lang w:val="bg-BG"/>
        </w:rPr>
      </w:pPr>
    </w:p>
    <w:p w:rsidR="00623394" w:rsidRPr="002C4C5D" w:rsidRDefault="00623394" w:rsidP="00B62183">
      <w:pPr>
        <w:tabs>
          <w:tab w:val="left" w:pos="2865"/>
        </w:tabs>
        <w:rPr>
          <w:lang w:val="bg-BG"/>
        </w:rPr>
      </w:pPr>
    </w:p>
    <w:p w:rsidR="00623394" w:rsidRPr="002C4C5D" w:rsidRDefault="00623394" w:rsidP="00623394">
      <w:pPr>
        <w:rPr>
          <w:lang w:val="bg-BG"/>
        </w:rPr>
      </w:pPr>
    </w:p>
    <w:p w:rsidR="00623394" w:rsidRPr="002C4C5D" w:rsidRDefault="00623394" w:rsidP="00623394">
      <w:pPr>
        <w:rPr>
          <w:lang w:val="bg-BG"/>
        </w:rPr>
      </w:pPr>
    </w:p>
    <w:p w:rsidR="0050118F" w:rsidRPr="002C4C5D" w:rsidRDefault="00623394" w:rsidP="00623394">
      <w:pPr>
        <w:tabs>
          <w:tab w:val="left" w:pos="2670"/>
        </w:tabs>
        <w:rPr>
          <w:lang w:val="bg-BG"/>
        </w:rPr>
      </w:pPr>
      <w:r w:rsidRPr="002C4C5D">
        <w:rPr>
          <w:lang w:val="bg-BG"/>
        </w:rPr>
        <w:tab/>
      </w:r>
      <w:r w:rsidRPr="002C4C5D">
        <w:rPr>
          <w:noProof/>
        </w:rPr>
        <w:drawing>
          <wp:inline distT="0" distB="0" distL="0" distR="0">
            <wp:extent cx="5943600" cy="2742171"/>
            <wp:effectExtent l="635" t="0" r="635" b="635"/>
            <wp:docPr id="11" name="Картина 11" descr="C:\Users\Petrova\Desktop\Demonstracionen den Dulevo\IMG_20210623_13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ova\Desktop\Demonstracionen den Dulevo\IMG_20210623_1354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43600" cy="2742171"/>
                    </a:xfrm>
                    <a:prstGeom prst="rect">
                      <a:avLst/>
                    </a:prstGeom>
                    <a:noFill/>
                    <a:ln>
                      <a:noFill/>
                    </a:ln>
                  </pic:spPr>
                </pic:pic>
              </a:graphicData>
            </a:graphic>
          </wp:inline>
        </w:drawing>
      </w:r>
      <w:r w:rsidRPr="002C4C5D">
        <w:rPr>
          <w:noProof/>
        </w:rPr>
        <w:drawing>
          <wp:inline distT="0" distB="0" distL="0" distR="0">
            <wp:extent cx="5943600" cy="2742171"/>
            <wp:effectExtent l="635" t="0" r="635" b="635"/>
            <wp:docPr id="12" name="Картина 12" descr="C:\Users\Petrova\Desktop\Demonstracionen den Dulevo\IMG_20210623_13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ova\Desktop\Demonstracionen den Dulevo\IMG_20210623_1354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43600" cy="2742171"/>
                    </a:xfrm>
                    <a:prstGeom prst="rect">
                      <a:avLst/>
                    </a:prstGeom>
                    <a:noFill/>
                    <a:ln>
                      <a:noFill/>
                    </a:ln>
                  </pic:spPr>
                </pic:pic>
              </a:graphicData>
            </a:graphic>
          </wp:inline>
        </w:drawing>
      </w:r>
      <w:r w:rsidR="00AE7034">
        <w:rPr>
          <w:noProof/>
        </w:rPr>
        <w:drawing>
          <wp:inline distT="0" distB="0" distL="0" distR="0" wp14:anchorId="3BEDF8D1">
            <wp:extent cx="2743200" cy="594423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5944235"/>
                    </a:xfrm>
                    <a:prstGeom prst="rect">
                      <a:avLst/>
                    </a:prstGeom>
                    <a:noFill/>
                  </pic:spPr>
                </pic:pic>
              </a:graphicData>
            </a:graphic>
          </wp:inline>
        </w:drawing>
      </w:r>
    </w:p>
    <w:p w:rsidR="00623394" w:rsidRPr="002C4C5D" w:rsidRDefault="00623394" w:rsidP="00623394">
      <w:pPr>
        <w:tabs>
          <w:tab w:val="left" w:pos="2670"/>
        </w:tabs>
        <w:rPr>
          <w:lang w:val="bg-BG"/>
        </w:rPr>
      </w:pPr>
      <w:r w:rsidRPr="002C4C5D">
        <w:rPr>
          <w:noProof/>
        </w:rPr>
        <w:drawing>
          <wp:inline distT="0" distB="0" distL="0" distR="0" wp14:anchorId="3B2955E1">
            <wp:extent cx="3109536" cy="2390775"/>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3963" cy="2401867"/>
                    </a:xfrm>
                    <a:prstGeom prst="rect">
                      <a:avLst/>
                    </a:prstGeom>
                    <a:noFill/>
                  </pic:spPr>
                </pic:pic>
              </a:graphicData>
            </a:graphic>
          </wp:inline>
        </w:drawing>
      </w:r>
      <w:r w:rsidR="00623943" w:rsidRPr="00623943">
        <w:rPr>
          <w:noProof/>
        </w:rPr>
        <w:drawing>
          <wp:inline distT="0" distB="0" distL="0" distR="0">
            <wp:extent cx="5943600" cy="2742171"/>
            <wp:effectExtent l="635" t="0" r="635" b="635"/>
            <wp:docPr id="3" name="Картина 3" descr="C:\Users\Petrova\Desktop\IMG_20210623_14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ova\Desktop\IMG_20210623_1405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943600" cy="2742171"/>
                    </a:xfrm>
                    <a:prstGeom prst="rect">
                      <a:avLst/>
                    </a:prstGeom>
                    <a:noFill/>
                    <a:ln>
                      <a:noFill/>
                    </a:ln>
                  </pic:spPr>
                </pic:pic>
              </a:graphicData>
            </a:graphic>
          </wp:inline>
        </w:drawing>
      </w:r>
    </w:p>
    <w:sectPr w:rsidR="00623394" w:rsidRPr="002C4C5D" w:rsidSect="00AE233B">
      <w:pgSz w:w="12240" w:h="15840"/>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B72" w:rsidRDefault="00FF4B72" w:rsidP="00226988">
      <w:r>
        <w:separator/>
      </w:r>
    </w:p>
  </w:endnote>
  <w:endnote w:type="continuationSeparator" w:id="0">
    <w:p w:rsidR="00FF4B72" w:rsidRDefault="00FF4B72" w:rsidP="00226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B72" w:rsidRDefault="00FF4B72" w:rsidP="00226988">
      <w:r>
        <w:separator/>
      </w:r>
    </w:p>
  </w:footnote>
  <w:footnote w:type="continuationSeparator" w:id="0">
    <w:p w:rsidR="00FF4B72" w:rsidRDefault="00FF4B72" w:rsidP="002269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714B"/>
    <w:multiLevelType w:val="hybridMultilevel"/>
    <w:tmpl w:val="0F4ADC56"/>
    <w:lvl w:ilvl="0" w:tplc="4C362D5A">
      <w:start w:val="1"/>
      <w:numFmt w:val="bullet"/>
      <w:lvlText w:val=""/>
      <w:lvlJc w:val="left"/>
      <w:pPr>
        <w:tabs>
          <w:tab w:val="num" w:pos="720"/>
        </w:tabs>
        <w:ind w:left="720" w:hanging="360"/>
      </w:pPr>
      <w:rPr>
        <w:rFonts w:ascii="Wingdings" w:hAnsi="Wingdings" w:hint="default"/>
      </w:rPr>
    </w:lvl>
    <w:lvl w:ilvl="1" w:tplc="4288B344" w:tentative="1">
      <w:start w:val="1"/>
      <w:numFmt w:val="bullet"/>
      <w:lvlText w:val=""/>
      <w:lvlJc w:val="left"/>
      <w:pPr>
        <w:tabs>
          <w:tab w:val="num" w:pos="1440"/>
        </w:tabs>
        <w:ind w:left="1440" w:hanging="360"/>
      </w:pPr>
      <w:rPr>
        <w:rFonts w:ascii="Wingdings" w:hAnsi="Wingdings" w:hint="default"/>
      </w:rPr>
    </w:lvl>
    <w:lvl w:ilvl="2" w:tplc="C66CBA66" w:tentative="1">
      <w:start w:val="1"/>
      <w:numFmt w:val="bullet"/>
      <w:lvlText w:val=""/>
      <w:lvlJc w:val="left"/>
      <w:pPr>
        <w:tabs>
          <w:tab w:val="num" w:pos="2160"/>
        </w:tabs>
        <w:ind w:left="2160" w:hanging="360"/>
      </w:pPr>
      <w:rPr>
        <w:rFonts w:ascii="Wingdings" w:hAnsi="Wingdings" w:hint="default"/>
      </w:rPr>
    </w:lvl>
    <w:lvl w:ilvl="3" w:tplc="93EAEEA2" w:tentative="1">
      <w:start w:val="1"/>
      <w:numFmt w:val="bullet"/>
      <w:lvlText w:val=""/>
      <w:lvlJc w:val="left"/>
      <w:pPr>
        <w:tabs>
          <w:tab w:val="num" w:pos="2880"/>
        </w:tabs>
        <w:ind w:left="2880" w:hanging="360"/>
      </w:pPr>
      <w:rPr>
        <w:rFonts w:ascii="Wingdings" w:hAnsi="Wingdings" w:hint="default"/>
      </w:rPr>
    </w:lvl>
    <w:lvl w:ilvl="4" w:tplc="56E4CE70" w:tentative="1">
      <w:start w:val="1"/>
      <w:numFmt w:val="bullet"/>
      <w:lvlText w:val=""/>
      <w:lvlJc w:val="left"/>
      <w:pPr>
        <w:tabs>
          <w:tab w:val="num" w:pos="3600"/>
        </w:tabs>
        <w:ind w:left="3600" w:hanging="360"/>
      </w:pPr>
      <w:rPr>
        <w:rFonts w:ascii="Wingdings" w:hAnsi="Wingdings" w:hint="default"/>
      </w:rPr>
    </w:lvl>
    <w:lvl w:ilvl="5" w:tplc="46DCFD62" w:tentative="1">
      <w:start w:val="1"/>
      <w:numFmt w:val="bullet"/>
      <w:lvlText w:val=""/>
      <w:lvlJc w:val="left"/>
      <w:pPr>
        <w:tabs>
          <w:tab w:val="num" w:pos="4320"/>
        </w:tabs>
        <w:ind w:left="4320" w:hanging="360"/>
      </w:pPr>
      <w:rPr>
        <w:rFonts w:ascii="Wingdings" w:hAnsi="Wingdings" w:hint="default"/>
      </w:rPr>
    </w:lvl>
    <w:lvl w:ilvl="6" w:tplc="58065ADE" w:tentative="1">
      <w:start w:val="1"/>
      <w:numFmt w:val="bullet"/>
      <w:lvlText w:val=""/>
      <w:lvlJc w:val="left"/>
      <w:pPr>
        <w:tabs>
          <w:tab w:val="num" w:pos="5040"/>
        </w:tabs>
        <w:ind w:left="5040" w:hanging="360"/>
      </w:pPr>
      <w:rPr>
        <w:rFonts w:ascii="Wingdings" w:hAnsi="Wingdings" w:hint="default"/>
      </w:rPr>
    </w:lvl>
    <w:lvl w:ilvl="7" w:tplc="5944F4DA" w:tentative="1">
      <w:start w:val="1"/>
      <w:numFmt w:val="bullet"/>
      <w:lvlText w:val=""/>
      <w:lvlJc w:val="left"/>
      <w:pPr>
        <w:tabs>
          <w:tab w:val="num" w:pos="5760"/>
        </w:tabs>
        <w:ind w:left="5760" w:hanging="360"/>
      </w:pPr>
      <w:rPr>
        <w:rFonts w:ascii="Wingdings" w:hAnsi="Wingdings" w:hint="default"/>
      </w:rPr>
    </w:lvl>
    <w:lvl w:ilvl="8" w:tplc="0A42EE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433875"/>
    <w:multiLevelType w:val="hybridMultilevel"/>
    <w:tmpl w:val="614AC5B8"/>
    <w:lvl w:ilvl="0" w:tplc="B18618DA">
      <w:start w:val="1"/>
      <w:numFmt w:val="bullet"/>
      <w:lvlText w:val="o"/>
      <w:lvlJc w:val="left"/>
      <w:pPr>
        <w:tabs>
          <w:tab w:val="num" w:pos="720"/>
        </w:tabs>
        <w:ind w:left="720" w:hanging="360"/>
      </w:pPr>
      <w:rPr>
        <w:rFonts w:ascii="Times New Roman" w:hAnsi="Times New Roman" w:hint="default"/>
      </w:rPr>
    </w:lvl>
    <w:lvl w:ilvl="1" w:tplc="E0640CC8">
      <w:start w:val="1"/>
      <w:numFmt w:val="bullet"/>
      <w:lvlText w:val="o"/>
      <w:lvlJc w:val="left"/>
      <w:pPr>
        <w:tabs>
          <w:tab w:val="num" w:pos="1440"/>
        </w:tabs>
        <w:ind w:left="1440" w:hanging="360"/>
      </w:pPr>
      <w:rPr>
        <w:rFonts w:ascii="Times New Roman" w:hAnsi="Times New Roman" w:hint="default"/>
      </w:rPr>
    </w:lvl>
    <w:lvl w:ilvl="2" w:tplc="BEC63EBE" w:tentative="1">
      <w:start w:val="1"/>
      <w:numFmt w:val="bullet"/>
      <w:lvlText w:val="o"/>
      <w:lvlJc w:val="left"/>
      <w:pPr>
        <w:tabs>
          <w:tab w:val="num" w:pos="2160"/>
        </w:tabs>
        <w:ind w:left="2160" w:hanging="360"/>
      </w:pPr>
      <w:rPr>
        <w:rFonts w:ascii="Times New Roman" w:hAnsi="Times New Roman" w:hint="default"/>
      </w:rPr>
    </w:lvl>
    <w:lvl w:ilvl="3" w:tplc="80B87FD0" w:tentative="1">
      <w:start w:val="1"/>
      <w:numFmt w:val="bullet"/>
      <w:lvlText w:val="o"/>
      <w:lvlJc w:val="left"/>
      <w:pPr>
        <w:tabs>
          <w:tab w:val="num" w:pos="2880"/>
        </w:tabs>
        <w:ind w:left="2880" w:hanging="360"/>
      </w:pPr>
      <w:rPr>
        <w:rFonts w:ascii="Times New Roman" w:hAnsi="Times New Roman" w:hint="default"/>
      </w:rPr>
    </w:lvl>
    <w:lvl w:ilvl="4" w:tplc="EFE4C67E" w:tentative="1">
      <w:start w:val="1"/>
      <w:numFmt w:val="bullet"/>
      <w:lvlText w:val="o"/>
      <w:lvlJc w:val="left"/>
      <w:pPr>
        <w:tabs>
          <w:tab w:val="num" w:pos="3600"/>
        </w:tabs>
        <w:ind w:left="3600" w:hanging="360"/>
      </w:pPr>
      <w:rPr>
        <w:rFonts w:ascii="Times New Roman" w:hAnsi="Times New Roman" w:hint="default"/>
      </w:rPr>
    </w:lvl>
    <w:lvl w:ilvl="5" w:tplc="7B40E9BA" w:tentative="1">
      <w:start w:val="1"/>
      <w:numFmt w:val="bullet"/>
      <w:lvlText w:val="o"/>
      <w:lvlJc w:val="left"/>
      <w:pPr>
        <w:tabs>
          <w:tab w:val="num" w:pos="4320"/>
        </w:tabs>
        <w:ind w:left="4320" w:hanging="360"/>
      </w:pPr>
      <w:rPr>
        <w:rFonts w:ascii="Times New Roman" w:hAnsi="Times New Roman" w:hint="default"/>
      </w:rPr>
    </w:lvl>
    <w:lvl w:ilvl="6" w:tplc="44A87324" w:tentative="1">
      <w:start w:val="1"/>
      <w:numFmt w:val="bullet"/>
      <w:lvlText w:val="o"/>
      <w:lvlJc w:val="left"/>
      <w:pPr>
        <w:tabs>
          <w:tab w:val="num" w:pos="5040"/>
        </w:tabs>
        <w:ind w:left="5040" w:hanging="360"/>
      </w:pPr>
      <w:rPr>
        <w:rFonts w:ascii="Times New Roman" w:hAnsi="Times New Roman" w:hint="default"/>
      </w:rPr>
    </w:lvl>
    <w:lvl w:ilvl="7" w:tplc="9CCA9A5C" w:tentative="1">
      <w:start w:val="1"/>
      <w:numFmt w:val="bullet"/>
      <w:lvlText w:val="o"/>
      <w:lvlJc w:val="left"/>
      <w:pPr>
        <w:tabs>
          <w:tab w:val="num" w:pos="5760"/>
        </w:tabs>
        <w:ind w:left="5760" w:hanging="360"/>
      </w:pPr>
      <w:rPr>
        <w:rFonts w:ascii="Times New Roman" w:hAnsi="Times New Roman" w:hint="default"/>
      </w:rPr>
    </w:lvl>
    <w:lvl w:ilvl="8" w:tplc="6394A880" w:tentative="1">
      <w:start w:val="1"/>
      <w:numFmt w:val="bullet"/>
      <w:lvlText w:val="o"/>
      <w:lvlJc w:val="left"/>
      <w:pPr>
        <w:tabs>
          <w:tab w:val="num" w:pos="6480"/>
        </w:tabs>
        <w:ind w:left="6480" w:hanging="360"/>
      </w:pPr>
      <w:rPr>
        <w:rFonts w:ascii="Times New Roman" w:hAnsi="Times New Roman" w:hint="default"/>
      </w:rPr>
    </w:lvl>
  </w:abstractNum>
  <w:abstractNum w:abstractNumId="2" w15:restartNumberingAfterBreak="0">
    <w:nsid w:val="0F765650"/>
    <w:multiLevelType w:val="hybridMultilevel"/>
    <w:tmpl w:val="2F8C5C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90AB4"/>
    <w:multiLevelType w:val="hybridMultilevel"/>
    <w:tmpl w:val="BF7696B8"/>
    <w:lvl w:ilvl="0" w:tplc="85EAC16A">
      <w:start w:val="1"/>
      <w:numFmt w:val="bullet"/>
      <w:lvlText w:val=""/>
      <w:lvlJc w:val="left"/>
      <w:pPr>
        <w:tabs>
          <w:tab w:val="num" w:pos="720"/>
        </w:tabs>
        <w:ind w:left="720" w:hanging="360"/>
      </w:pPr>
      <w:rPr>
        <w:rFonts w:ascii="Wingdings" w:hAnsi="Wingdings" w:hint="default"/>
      </w:rPr>
    </w:lvl>
    <w:lvl w:ilvl="1" w:tplc="B50E85D6" w:tentative="1">
      <w:start w:val="1"/>
      <w:numFmt w:val="bullet"/>
      <w:lvlText w:val=""/>
      <w:lvlJc w:val="left"/>
      <w:pPr>
        <w:tabs>
          <w:tab w:val="num" w:pos="1440"/>
        </w:tabs>
        <w:ind w:left="1440" w:hanging="360"/>
      </w:pPr>
      <w:rPr>
        <w:rFonts w:ascii="Wingdings" w:hAnsi="Wingdings" w:hint="default"/>
      </w:rPr>
    </w:lvl>
    <w:lvl w:ilvl="2" w:tplc="E9BEE638" w:tentative="1">
      <w:start w:val="1"/>
      <w:numFmt w:val="bullet"/>
      <w:lvlText w:val=""/>
      <w:lvlJc w:val="left"/>
      <w:pPr>
        <w:tabs>
          <w:tab w:val="num" w:pos="2160"/>
        </w:tabs>
        <w:ind w:left="2160" w:hanging="360"/>
      </w:pPr>
      <w:rPr>
        <w:rFonts w:ascii="Wingdings" w:hAnsi="Wingdings" w:hint="default"/>
      </w:rPr>
    </w:lvl>
    <w:lvl w:ilvl="3" w:tplc="A6A0E0FE" w:tentative="1">
      <w:start w:val="1"/>
      <w:numFmt w:val="bullet"/>
      <w:lvlText w:val=""/>
      <w:lvlJc w:val="left"/>
      <w:pPr>
        <w:tabs>
          <w:tab w:val="num" w:pos="2880"/>
        </w:tabs>
        <w:ind w:left="2880" w:hanging="360"/>
      </w:pPr>
      <w:rPr>
        <w:rFonts w:ascii="Wingdings" w:hAnsi="Wingdings" w:hint="default"/>
      </w:rPr>
    </w:lvl>
    <w:lvl w:ilvl="4" w:tplc="0D409ABE" w:tentative="1">
      <w:start w:val="1"/>
      <w:numFmt w:val="bullet"/>
      <w:lvlText w:val=""/>
      <w:lvlJc w:val="left"/>
      <w:pPr>
        <w:tabs>
          <w:tab w:val="num" w:pos="3600"/>
        </w:tabs>
        <w:ind w:left="3600" w:hanging="360"/>
      </w:pPr>
      <w:rPr>
        <w:rFonts w:ascii="Wingdings" w:hAnsi="Wingdings" w:hint="default"/>
      </w:rPr>
    </w:lvl>
    <w:lvl w:ilvl="5" w:tplc="E41E0FDE" w:tentative="1">
      <w:start w:val="1"/>
      <w:numFmt w:val="bullet"/>
      <w:lvlText w:val=""/>
      <w:lvlJc w:val="left"/>
      <w:pPr>
        <w:tabs>
          <w:tab w:val="num" w:pos="4320"/>
        </w:tabs>
        <w:ind w:left="4320" w:hanging="360"/>
      </w:pPr>
      <w:rPr>
        <w:rFonts w:ascii="Wingdings" w:hAnsi="Wingdings" w:hint="default"/>
      </w:rPr>
    </w:lvl>
    <w:lvl w:ilvl="6" w:tplc="0450CD66" w:tentative="1">
      <w:start w:val="1"/>
      <w:numFmt w:val="bullet"/>
      <w:lvlText w:val=""/>
      <w:lvlJc w:val="left"/>
      <w:pPr>
        <w:tabs>
          <w:tab w:val="num" w:pos="5040"/>
        </w:tabs>
        <w:ind w:left="5040" w:hanging="360"/>
      </w:pPr>
      <w:rPr>
        <w:rFonts w:ascii="Wingdings" w:hAnsi="Wingdings" w:hint="default"/>
      </w:rPr>
    </w:lvl>
    <w:lvl w:ilvl="7" w:tplc="37B206FE" w:tentative="1">
      <w:start w:val="1"/>
      <w:numFmt w:val="bullet"/>
      <w:lvlText w:val=""/>
      <w:lvlJc w:val="left"/>
      <w:pPr>
        <w:tabs>
          <w:tab w:val="num" w:pos="5760"/>
        </w:tabs>
        <w:ind w:left="5760" w:hanging="360"/>
      </w:pPr>
      <w:rPr>
        <w:rFonts w:ascii="Wingdings" w:hAnsi="Wingdings" w:hint="default"/>
      </w:rPr>
    </w:lvl>
    <w:lvl w:ilvl="8" w:tplc="AE52013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9B1808"/>
    <w:multiLevelType w:val="hybridMultilevel"/>
    <w:tmpl w:val="2DD26166"/>
    <w:lvl w:ilvl="0" w:tplc="DA547114">
      <w:start w:val="1"/>
      <w:numFmt w:val="bullet"/>
      <w:lvlText w:val="•"/>
      <w:lvlJc w:val="left"/>
      <w:pPr>
        <w:tabs>
          <w:tab w:val="num" w:pos="720"/>
        </w:tabs>
        <w:ind w:left="720" w:hanging="360"/>
      </w:pPr>
      <w:rPr>
        <w:rFonts w:ascii="Arial" w:hAnsi="Arial" w:hint="default"/>
      </w:rPr>
    </w:lvl>
    <w:lvl w:ilvl="1" w:tplc="71DC606A" w:tentative="1">
      <w:start w:val="1"/>
      <w:numFmt w:val="bullet"/>
      <w:lvlText w:val="•"/>
      <w:lvlJc w:val="left"/>
      <w:pPr>
        <w:tabs>
          <w:tab w:val="num" w:pos="1440"/>
        </w:tabs>
        <w:ind w:left="1440" w:hanging="360"/>
      </w:pPr>
      <w:rPr>
        <w:rFonts w:ascii="Arial" w:hAnsi="Arial" w:hint="default"/>
      </w:rPr>
    </w:lvl>
    <w:lvl w:ilvl="2" w:tplc="1AD6FB60" w:tentative="1">
      <w:start w:val="1"/>
      <w:numFmt w:val="bullet"/>
      <w:lvlText w:val="•"/>
      <w:lvlJc w:val="left"/>
      <w:pPr>
        <w:tabs>
          <w:tab w:val="num" w:pos="2160"/>
        </w:tabs>
        <w:ind w:left="2160" w:hanging="360"/>
      </w:pPr>
      <w:rPr>
        <w:rFonts w:ascii="Arial" w:hAnsi="Arial" w:hint="default"/>
      </w:rPr>
    </w:lvl>
    <w:lvl w:ilvl="3" w:tplc="2BF26CA6" w:tentative="1">
      <w:start w:val="1"/>
      <w:numFmt w:val="bullet"/>
      <w:lvlText w:val="•"/>
      <w:lvlJc w:val="left"/>
      <w:pPr>
        <w:tabs>
          <w:tab w:val="num" w:pos="2880"/>
        </w:tabs>
        <w:ind w:left="2880" w:hanging="360"/>
      </w:pPr>
      <w:rPr>
        <w:rFonts w:ascii="Arial" w:hAnsi="Arial" w:hint="default"/>
      </w:rPr>
    </w:lvl>
    <w:lvl w:ilvl="4" w:tplc="BD7847FA" w:tentative="1">
      <w:start w:val="1"/>
      <w:numFmt w:val="bullet"/>
      <w:lvlText w:val="•"/>
      <w:lvlJc w:val="left"/>
      <w:pPr>
        <w:tabs>
          <w:tab w:val="num" w:pos="3600"/>
        </w:tabs>
        <w:ind w:left="3600" w:hanging="360"/>
      </w:pPr>
      <w:rPr>
        <w:rFonts w:ascii="Arial" w:hAnsi="Arial" w:hint="default"/>
      </w:rPr>
    </w:lvl>
    <w:lvl w:ilvl="5" w:tplc="B0AAE220" w:tentative="1">
      <w:start w:val="1"/>
      <w:numFmt w:val="bullet"/>
      <w:lvlText w:val="•"/>
      <w:lvlJc w:val="left"/>
      <w:pPr>
        <w:tabs>
          <w:tab w:val="num" w:pos="4320"/>
        </w:tabs>
        <w:ind w:left="4320" w:hanging="360"/>
      </w:pPr>
      <w:rPr>
        <w:rFonts w:ascii="Arial" w:hAnsi="Arial" w:hint="default"/>
      </w:rPr>
    </w:lvl>
    <w:lvl w:ilvl="6" w:tplc="95F0BF28" w:tentative="1">
      <w:start w:val="1"/>
      <w:numFmt w:val="bullet"/>
      <w:lvlText w:val="•"/>
      <w:lvlJc w:val="left"/>
      <w:pPr>
        <w:tabs>
          <w:tab w:val="num" w:pos="5040"/>
        </w:tabs>
        <w:ind w:left="5040" w:hanging="360"/>
      </w:pPr>
      <w:rPr>
        <w:rFonts w:ascii="Arial" w:hAnsi="Arial" w:hint="default"/>
      </w:rPr>
    </w:lvl>
    <w:lvl w:ilvl="7" w:tplc="073AA3E4" w:tentative="1">
      <w:start w:val="1"/>
      <w:numFmt w:val="bullet"/>
      <w:lvlText w:val="•"/>
      <w:lvlJc w:val="left"/>
      <w:pPr>
        <w:tabs>
          <w:tab w:val="num" w:pos="5760"/>
        </w:tabs>
        <w:ind w:left="5760" w:hanging="360"/>
      </w:pPr>
      <w:rPr>
        <w:rFonts w:ascii="Arial" w:hAnsi="Arial" w:hint="default"/>
      </w:rPr>
    </w:lvl>
    <w:lvl w:ilvl="8" w:tplc="E4D0A0F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2974C9"/>
    <w:multiLevelType w:val="hybridMultilevel"/>
    <w:tmpl w:val="2F7884A2"/>
    <w:lvl w:ilvl="0" w:tplc="A35EF12E">
      <w:start w:val="1"/>
      <w:numFmt w:val="bullet"/>
      <w:lvlText w:val="•"/>
      <w:lvlJc w:val="left"/>
      <w:pPr>
        <w:tabs>
          <w:tab w:val="num" w:pos="720"/>
        </w:tabs>
        <w:ind w:left="720" w:hanging="360"/>
      </w:pPr>
      <w:rPr>
        <w:rFonts w:ascii="Arial" w:hAnsi="Arial" w:hint="default"/>
      </w:rPr>
    </w:lvl>
    <w:lvl w:ilvl="1" w:tplc="1486D6AC" w:tentative="1">
      <w:start w:val="1"/>
      <w:numFmt w:val="bullet"/>
      <w:lvlText w:val="•"/>
      <w:lvlJc w:val="left"/>
      <w:pPr>
        <w:tabs>
          <w:tab w:val="num" w:pos="1440"/>
        </w:tabs>
        <w:ind w:left="1440" w:hanging="360"/>
      </w:pPr>
      <w:rPr>
        <w:rFonts w:ascii="Arial" w:hAnsi="Arial" w:hint="default"/>
      </w:rPr>
    </w:lvl>
    <w:lvl w:ilvl="2" w:tplc="38D6F920" w:tentative="1">
      <w:start w:val="1"/>
      <w:numFmt w:val="bullet"/>
      <w:lvlText w:val="•"/>
      <w:lvlJc w:val="left"/>
      <w:pPr>
        <w:tabs>
          <w:tab w:val="num" w:pos="2160"/>
        </w:tabs>
        <w:ind w:left="2160" w:hanging="360"/>
      </w:pPr>
      <w:rPr>
        <w:rFonts w:ascii="Arial" w:hAnsi="Arial" w:hint="default"/>
      </w:rPr>
    </w:lvl>
    <w:lvl w:ilvl="3" w:tplc="CE9CDCE0" w:tentative="1">
      <w:start w:val="1"/>
      <w:numFmt w:val="bullet"/>
      <w:lvlText w:val="•"/>
      <w:lvlJc w:val="left"/>
      <w:pPr>
        <w:tabs>
          <w:tab w:val="num" w:pos="2880"/>
        </w:tabs>
        <w:ind w:left="2880" w:hanging="360"/>
      </w:pPr>
      <w:rPr>
        <w:rFonts w:ascii="Arial" w:hAnsi="Arial" w:hint="default"/>
      </w:rPr>
    </w:lvl>
    <w:lvl w:ilvl="4" w:tplc="26306D32" w:tentative="1">
      <w:start w:val="1"/>
      <w:numFmt w:val="bullet"/>
      <w:lvlText w:val="•"/>
      <w:lvlJc w:val="left"/>
      <w:pPr>
        <w:tabs>
          <w:tab w:val="num" w:pos="3600"/>
        </w:tabs>
        <w:ind w:left="3600" w:hanging="360"/>
      </w:pPr>
      <w:rPr>
        <w:rFonts w:ascii="Arial" w:hAnsi="Arial" w:hint="default"/>
      </w:rPr>
    </w:lvl>
    <w:lvl w:ilvl="5" w:tplc="A91AD194" w:tentative="1">
      <w:start w:val="1"/>
      <w:numFmt w:val="bullet"/>
      <w:lvlText w:val="•"/>
      <w:lvlJc w:val="left"/>
      <w:pPr>
        <w:tabs>
          <w:tab w:val="num" w:pos="4320"/>
        </w:tabs>
        <w:ind w:left="4320" w:hanging="360"/>
      </w:pPr>
      <w:rPr>
        <w:rFonts w:ascii="Arial" w:hAnsi="Arial" w:hint="default"/>
      </w:rPr>
    </w:lvl>
    <w:lvl w:ilvl="6" w:tplc="914EFE0E" w:tentative="1">
      <w:start w:val="1"/>
      <w:numFmt w:val="bullet"/>
      <w:lvlText w:val="•"/>
      <w:lvlJc w:val="left"/>
      <w:pPr>
        <w:tabs>
          <w:tab w:val="num" w:pos="5040"/>
        </w:tabs>
        <w:ind w:left="5040" w:hanging="360"/>
      </w:pPr>
      <w:rPr>
        <w:rFonts w:ascii="Arial" w:hAnsi="Arial" w:hint="default"/>
      </w:rPr>
    </w:lvl>
    <w:lvl w:ilvl="7" w:tplc="E80A516C" w:tentative="1">
      <w:start w:val="1"/>
      <w:numFmt w:val="bullet"/>
      <w:lvlText w:val="•"/>
      <w:lvlJc w:val="left"/>
      <w:pPr>
        <w:tabs>
          <w:tab w:val="num" w:pos="5760"/>
        </w:tabs>
        <w:ind w:left="5760" w:hanging="360"/>
      </w:pPr>
      <w:rPr>
        <w:rFonts w:ascii="Arial" w:hAnsi="Arial" w:hint="default"/>
      </w:rPr>
    </w:lvl>
    <w:lvl w:ilvl="8" w:tplc="2C840B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CE6503"/>
    <w:multiLevelType w:val="hybridMultilevel"/>
    <w:tmpl w:val="0270E0CE"/>
    <w:lvl w:ilvl="0" w:tplc="BA0CCEC6">
      <w:start w:val="1"/>
      <w:numFmt w:val="bullet"/>
      <w:lvlText w:val=""/>
      <w:lvlJc w:val="left"/>
      <w:pPr>
        <w:tabs>
          <w:tab w:val="num" w:pos="720"/>
        </w:tabs>
        <w:ind w:left="720" w:hanging="360"/>
      </w:pPr>
      <w:rPr>
        <w:rFonts w:ascii="Wingdings" w:hAnsi="Wingdings" w:hint="default"/>
      </w:rPr>
    </w:lvl>
    <w:lvl w:ilvl="1" w:tplc="09DA5B7A" w:tentative="1">
      <w:start w:val="1"/>
      <w:numFmt w:val="bullet"/>
      <w:lvlText w:val=""/>
      <w:lvlJc w:val="left"/>
      <w:pPr>
        <w:tabs>
          <w:tab w:val="num" w:pos="1440"/>
        </w:tabs>
        <w:ind w:left="1440" w:hanging="360"/>
      </w:pPr>
      <w:rPr>
        <w:rFonts w:ascii="Wingdings" w:hAnsi="Wingdings" w:hint="default"/>
      </w:rPr>
    </w:lvl>
    <w:lvl w:ilvl="2" w:tplc="AF5E5240" w:tentative="1">
      <w:start w:val="1"/>
      <w:numFmt w:val="bullet"/>
      <w:lvlText w:val=""/>
      <w:lvlJc w:val="left"/>
      <w:pPr>
        <w:tabs>
          <w:tab w:val="num" w:pos="2160"/>
        </w:tabs>
        <w:ind w:left="2160" w:hanging="360"/>
      </w:pPr>
      <w:rPr>
        <w:rFonts w:ascii="Wingdings" w:hAnsi="Wingdings" w:hint="default"/>
      </w:rPr>
    </w:lvl>
    <w:lvl w:ilvl="3" w:tplc="CD246106" w:tentative="1">
      <w:start w:val="1"/>
      <w:numFmt w:val="bullet"/>
      <w:lvlText w:val=""/>
      <w:lvlJc w:val="left"/>
      <w:pPr>
        <w:tabs>
          <w:tab w:val="num" w:pos="2880"/>
        </w:tabs>
        <w:ind w:left="2880" w:hanging="360"/>
      </w:pPr>
      <w:rPr>
        <w:rFonts w:ascii="Wingdings" w:hAnsi="Wingdings" w:hint="default"/>
      </w:rPr>
    </w:lvl>
    <w:lvl w:ilvl="4" w:tplc="BB94C6D4" w:tentative="1">
      <w:start w:val="1"/>
      <w:numFmt w:val="bullet"/>
      <w:lvlText w:val=""/>
      <w:lvlJc w:val="left"/>
      <w:pPr>
        <w:tabs>
          <w:tab w:val="num" w:pos="3600"/>
        </w:tabs>
        <w:ind w:left="3600" w:hanging="360"/>
      </w:pPr>
      <w:rPr>
        <w:rFonts w:ascii="Wingdings" w:hAnsi="Wingdings" w:hint="default"/>
      </w:rPr>
    </w:lvl>
    <w:lvl w:ilvl="5" w:tplc="41D01ED0" w:tentative="1">
      <w:start w:val="1"/>
      <w:numFmt w:val="bullet"/>
      <w:lvlText w:val=""/>
      <w:lvlJc w:val="left"/>
      <w:pPr>
        <w:tabs>
          <w:tab w:val="num" w:pos="4320"/>
        </w:tabs>
        <w:ind w:left="4320" w:hanging="360"/>
      </w:pPr>
      <w:rPr>
        <w:rFonts w:ascii="Wingdings" w:hAnsi="Wingdings" w:hint="default"/>
      </w:rPr>
    </w:lvl>
    <w:lvl w:ilvl="6" w:tplc="976ECE18" w:tentative="1">
      <w:start w:val="1"/>
      <w:numFmt w:val="bullet"/>
      <w:lvlText w:val=""/>
      <w:lvlJc w:val="left"/>
      <w:pPr>
        <w:tabs>
          <w:tab w:val="num" w:pos="5040"/>
        </w:tabs>
        <w:ind w:left="5040" w:hanging="360"/>
      </w:pPr>
      <w:rPr>
        <w:rFonts w:ascii="Wingdings" w:hAnsi="Wingdings" w:hint="default"/>
      </w:rPr>
    </w:lvl>
    <w:lvl w:ilvl="7" w:tplc="E7007C52" w:tentative="1">
      <w:start w:val="1"/>
      <w:numFmt w:val="bullet"/>
      <w:lvlText w:val=""/>
      <w:lvlJc w:val="left"/>
      <w:pPr>
        <w:tabs>
          <w:tab w:val="num" w:pos="5760"/>
        </w:tabs>
        <w:ind w:left="5760" w:hanging="360"/>
      </w:pPr>
      <w:rPr>
        <w:rFonts w:ascii="Wingdings" w:hAnsi="Wingdings" w:hint="default"/>
      </w:rPr>
    </w:lvl>
    <w:lvl w:ilvl="8" w:tplc="B482605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241C88"/>
    <w:multiLevelType w:val="hybridMultilevel"/>
    <w:tmpl w:val="7BC25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C231B"/>
    <w:multiLevelType w:val="hybridMultilevel"/>
    <w:tmpl w:val="B040FF2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9D84185"/>
    <w:multiLevelType w:val="hybridMultilevel"/>
    <w:tmpl w:val="7DC42FAE"/>
    <w:lvl w:ilvl="0" w:tplc="8E98F84C">
      <w:start w:val="1"/>
      <w:numFmt w:val="bullet"/>
      <w:lvlText w:val="o"/>
      <w:lvlJc w:val="left"/>
      <w:pPr>
        <w:tabs>
          <w:tab w:val="num" w:pos="720"/>
        </w:tabs>
        <w:ind w:left="720" w:hanging="360"/>
      </w:pPr>
      <w:rPr>
        <w:rFonts w:ascii="Times New Roman" w:hAnsi="Times New Roman" w:hint="default"/>
      </w:rPr>
    </w:lvl>
    <w:lvl w:ilvl="1" w:tplc="04FC773E">
      <w:start w:val="1"/>
      <w:numFmt w:val="bullet"/>
      <w:lvlText w:val="o"/>
      <w:lvlJc w:val="left"/>
      <w:pPr>
        <w:tabs>
          <w:tab w:val="num" w:pos="1440"/>
        </w:tabs>
        <w:ind w:left="1440" w:hanging="360"/>
      </w:pPr>
      <w:rPr>
        <w:rFonts w:ascii="Times New Roman" w:hAnsi="Times New Roman" w:hint="default"/>
      </w:rPr>
    </w:lvl>
    <w:lvl w:ilvl="2" w:tplc="095A3866" w:tentative="1">
      <w:start w:val="1"/>
      <w:numFmt w:val="bullet"/>
      <w:lvlText w:val="o"/>
      <w:lvlJc w:val="left"/>
      <w:pPr>
        <w:tabs>
          <w:tab w:val="num" w:pos="2160"/>
        </w:tabs>
        <w:ind w:left="2160" w:hanging="360"/>
      </w:pPr>
      <w:rPr>
        <w:rFonts w:ascii="Times New Roman" w:hAnsi="Times New Roman" w:hint="default"/>
      </w:rPr>
    </w:lvl>
    <w:lvl w:ilvl="3" w:tplc="F972309C" w:tentative="1">
      <w:start w:val="1"/>
      <w:numFmt w:val="bullet"/>
      <w:lvlText w:val="o"/>
      <w:lvlJc w:val="left"/>
      <w:pPr>
        <w:tabs>
          <w:tab w:val="num" w:pos="2880"/>
        </w:tabs>
        <w:ind w:left="2880" w:hanging="360"/>
      </w:pPr>
      <w:rPr>
        <w:rFonts w:ascii="Times New Roman" w:hAnsi="Times New Roman" w:hint="default"/>
      </w:rPr>
    </w:lvl>
    <w:lvl w:ilvl="4" w:tplc="3C4ED536" w:tentative="1">
      <w:start w:val="1"/>
      <w:numFmt w:val="bullet"/>
      <w:lvlText w:val="o"/>
      <w:lvlJc w:val="left"/>
      <w:pPr>
        <w:tabs>
          <w:tab w:val="num" w:pos="3600"/>
        </w:tabs>
        <w:ind w:left="3600" w:hanging="360"/>
      </w:pPr>
      <w:rPr>
        <w:rFonts w:ascii="Times New Roman" w:hAnsi="Times New Roman" w:hint="default"/>
      </w:rPr>
    </w:lvl>
    <w:lvl w:ilvl="5" w:tplc="399EF52C" w:tentative="1">
      <w:start w:val="1"/>
      <w:numFmt w:val="bullet"/>
      <w:lvlText w:val="o"/>
      <w:lvlJc w:val="left"/>
      <w:pPr>
        <w:tabs>
          <w:tab w:val="num" w:pos="4320"/>
        </w:tabs>
        <w:ind w:left="4320" w:hanging="360"/>
      </w:pPr>
      <w:rPr>
        <w:rFonts w:ascii="Times New Roman" w:hAnsi="Times New Roman" w:hint="default"/>
      </w:rPr>
    </w:lvl>
    <w:lvl w:ilvl="6" w:tplc="33629126" w:tentative="1">
      <w:start w:val="1"/>
      <w:numFmt w:val="bullet"/>
      <w:lvlText w:val="o"/>
      <w:lvlJc w:val="left"/>
      <w:pPr>
        <w:tabs>
          <w:tab w:val="num" w:pos="5040"/>
        </w:tabs>
        <w:ind w:left="5040" w:hanging="360"/>
      </w:pPr>
      <w:rPr>
        <w:rFonts w:ascii="Times New Roman" w:hAnsi="Times New Roman" w:hint="default"/>
      </w:rPr>
    </w:lvl>
    <w:lvl w:ilvl="7" w:tplc="05528F7A" w:tentative="1">
      <w:start w:val="1"/>
      <w:numFmt w:val="bullet"/>
      <w:lvlText w:val="o"/>
      <w:lvlJc w:val="left"/>
      <w:pPr>
        <w:tabs>
          <w:tab w:val="num" w:pos="5760"/>
        </w:tabs>
        <w:ind w:left="5760" w:hanging="360"/>
      </w:pPr>
      <w:rPr>
        <w:rFonts w:ascii="Times New Roman" w:hAnsi="Times New Roman" w:hint="default"/>
      </w:rPr>
    </w:lvl>
    <w:lvl w:ilvl="8" w:tplc="BCDA8AB2" w:tentative="1">
      <w:start w:val="1"/>
      <w:numFmt w:val="bullet"/>
      <w:lvlText w:val="o"/>
      <w:lvlJc w:val="left"/>
      <w:pPr>
        <w:tabs>
          <w:tab w:val="num" w:pos="6480"/>
        </w:tabs>
        <w:ind w:left="6480" w:hanging="360"/>
      </w:pPr>
      <w:rPr>
        <w:rFonts w:ascii="Times New Roman" w:hAnsi="Times New Roman" w:hint="default"/>
      </w:rPr>
    </w:lvl>
  </w:abstractNum>
  <w:abstractNum w:abstractNumId="10" w15:restartNumberingAfterBreak="0">
    <w:nsid w:val="3ADE05F6"/>
    <w:multiLevelType w:val="hybridMultilevel"/>
    <w:tmpl w:val="F0741902"/>
    <w:lvl w:ilvl="0" w:tplc="76200996">
      <w:start w:val="1"/>
      <w:numFmt w:val="decimal"/>
      <w:lvlText w:val="%1."/>
      <w:lvlJc w:val="left"/>
      <w:pPr>
        <w:ind w:left="360" w:hanging="360"/>
      </w:pPr>
      <w:rPr>
        <w:rFonts w:hint="default"/>
        <w:b/>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44594435"/>
    <w:multiLevelType w:val="multilevel"/>
    <w:tmpl w:val="D90051B6"/>
    <w:lvl w:ilvl="0">
      <w:start w:val="4"/>
      <w:numFmt w:val="decimal"/>
      <w:lvlText w:val="%1"/>
      <w:lvlJc w:val="left"/>
      <w:pPr>
        <w:ind w:left="1395" w:hanging="1395"/>
      </w:pPr>
      <w:rPr>
        <w:rFonts w:hint="default"/>
      </w:rPr>
    </w:lvl>
    <w:lvl w:ilvl="1">
      <w:numFmt w:val="decimalZero"/>
      <w:lvlText w:val="%1.%2"/>
      <w:lvlJc w:val="left"/>
      <w:pPr>
        <w:ind w:left="1755" w:hanging="1395"/>
      </w:pPr>
      <w:rPr>
        <w:rFonts w:hint="default"/>
      </w:rPr>
    </w:lvl>
    <w:lvl w:ilvl="2">
      <w:start w:val="14"/>
      <w:numFmt w:val="decimal"/>
      <w:lvlText w:val="%1.%2-%3.0"/>
      <w:lvlJc w:val="left"/>
      <w:pPr>
        <w:ind w:left="2115" w:hanging="1395"/>
      </w:pPr>
      <w:rPr>
        <w:rFonts w:hint="default"/>
      </w:rPr>
    </w:lvl>
    <w:lvl w:ilvl="3">
      <w:start w:val="1"/>
      <w:numFmt w:val="decimalZero"/>
      <w:lvlText w:val="%1.%2-%3.%4"/>
      <w:lvlJc w:val="left"/>
      <w:pPr>
        <w:ind w:left="2475" w:hanging="1395"/>
      </w:pPr>
      <w:rPr>
        <w:rFonts w:hint="default"/>
      </w:rPr>
    </w:lvl>
    <w:lvl w:ilvl="4">
      <w:start w:val="1"/>
      <w:numFmt w:val="decimal"/>
      <w:lvlText w:val="%1.%2-%3.%4.%5"/>
      <w:lvlJc w:val="left"/>
      <w:pPr>
        <w:ind w:left="2835" w:hanging="1395"/>
      </w:pPr>
      <w:rPr>
        <w:rFonts w:hint="default"/>
      </w:rPr>
    </w:lvl>
    <w:lvl w:ilvl="5">
      <w:start w:val="1"/>
      <w:numFmt w:val="decimal"/>
      <w:lvlText w:val="%1.%2-%3.%4.%5.%6"/>
      <w:lvlJc w:val="left"/>
      <w:pPr>
        <w:ind w:left="3195" w:hanging="1395"/>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B040EB3"/>
    <w:multiLevelType w:val="hybridMultilevel"/>
    <w:tmpl w:val="23642C3A"/>
    <w:lvl w:ilvl="0" w:tplc="3C9696CA">
      <w:start w:val="1"/>
      <w:numFmt w:val="decimal"/>
      <w:lvlText w:val="%1."/>
      <w:lvlJc w:val="left"/>
      <w:pPr>
        <w:tabs>
          <w:tab w:val="num" w:pos="720"/>
        </w:tabs>
        <w:ind w:left="720" w:hanging="360"/>
      </w:pPr>
    </w:lvl>
    <w:lvl w:ilvl="1" w:tplc="29FADF60" w:tentative="1">
      <w:start w:val="1"/>
      <w:numFmt w:val="decimal"/>
      <w:lvlText w:val="%2."/>
      <w:lvlJc w:val="left"/>
      <w:pPr>
        <w:tabs>
          <w:tab w:val="num" w:pos="1440"/>
        </w:tabs>
        <w:ind w:left="1440" w:hanging="360"/>
      </w:pPr>
    </w:lvl>
    <w:lvl w:ilvl="2" w:tplc="E81C40B2" w:tentative="1">
      <w:start w:val="1"/>
      <w:numFmt w:val="decimal"/>
      <w:lvlText w:val="%3."/>
      <w:lvlJc w:val="left"/>
      <w:pPr>
        <w:tabs>
          <w:tab w:val="num" w:pos="2160"/>
        </w:tabs>
        <w:ind w:left="2160" w:hanging="360"/>
      </w:pPr>
    </w:lvl>
    <w:lvl w:ilvl="3" w:tplc="55CCE01C" w:tentative="1">
      <w:start w:val="1"/>
      <w:numFmt w:val="decimal"/>
      <w:lvlText w:val="%4."/>
      <w:lvlJc w:val="left"/>
      <w:pPr>
        <w:tabs>
          <w:tab w:val="num" w:pos="2880"/>
        </w:tabs>
        <w:ind w:left="2880" w:hanging="360"/>
      </w:pPr>
    </w:lvl>
    <w:lvl w:ilvl="4" w:tplc="48E05158" w:tentative="1">
      <w:start w:val="1"/>
      <w:numFmt w:val="decimal"/>
      <w:lvlText w:val="%5."/>
      <w:lvlJc w:val="left"/>
      <w:pPr>
        <w:tabs>
          <w:tab w:val="num" w:pos="3600"/>
        </w:tabs>
        <w:ind w:left="3600" w:hanging="360"/>
      </w:pPr>
    </w:lvl>
    <w:lvl w:ilvl="5" w:tplc="23D2B254" w:tentative="1">
      <w:start w:val="1"/>
      <w:numFmt w:val="decimal"/>
      <w:lvlText w:val="%6."/>
      <w:lvlJc w:val="left"/>
      <w:pPr>
        <w:tabs>
          <w:tab w:val="num" w:pos="4320"/>
        </w:tabs>
        <w:ind w:left="4320" w:hanging="360"/>
      </w:pPr>
    </w:lvl>
    <w:lvl w:ilvl="6" w:tplc="DFAC57A0" w:tentative="1">
      <w:start w:val="1"/>
      <w:numFmt w:val="decimal"/>
      <w:lvlText w:val="%7."/>
      <w:lvlJc w:val="left"/>
      <w:pPr>
        <w:tabs>
          <w:tab w:val="num" w:pos="5040"/>
        </w:tabs>
        <w:ind w:left="5040" w:hanging="360"/>
      </w:pPr>
    </w:lvl>
    <w:lvl w:ilvl="7" w:tplc="2ED4CE5E" w:tentative="1">
      <w:start w:val="1"/>
      <w:numFmt w:val="decimal"/>
      <w:lvlText w:val="%8."/>
      <w:lvlJc w:val="left"/>
      <w:pPr>
        <w:tabs>
          <w:tab w:val="num" w:pos="5760"/>
        </w:tabs>
        <w:ind w:left="5760" w:hanging="360"/>
      </w:pPr>
    </w:lvl>
    <w:lvl w:ilvl="8" w:tplc="6E3C8246" w:tentative="1">
      <w:start w:val="1"/>
      <w:numFmt w:val="decimal"/>
      <w:lvlText w:val="%9."/>
      <w:lvlJc w:val="left"/>
      <w:pPr>
        <w:tabs>
          <w:tab w:val="num" w:pos="6480"/>
        </w:tabs>
        <w:ind w:left="6480" w:hanging="360"/>
      </w:pPr>
    </w:lvl>
  </w:abstractNum>
  <w:abstractNum w:abstractNumId="13" w15:restartNumberingAfterBreak="0">
    <w:nsid w:val="526C4B05"/>
    <w:multiLevelType w:val="hybridMultilevel"/>
    <w:tmpl w:val="85FA5390"/>
    <w:lvl w:ilvl="0" w:tplc="2B9C6AF0">
      <w:start w:val="1"/>
      <w:numFmt w:val="decimal"/>
      <w:lvlText w:val="%1."/>
      <w:lvlJc w:val="left"/>
      <w:pPr>
        <w:tabs>
          <w:tab w:val="num" w:pos="720"/>
        </w:tabs>
        <w:ind w:left="720" w:hanging="360"/>
      </w:pPr>
    </w:lvl>
    <w:lvl w:ilvl="1" w:tplc="F0B4BEDC" w:tentative="1">
      <w:start w:val="1"/>
      <w:numFmt w:val="decimal"/>
      <w:lvlText w:val="%2."/>
      <w:lvlJc w:val="left"/>
      <w:pPr>
        <w:tabs>
          <w:tab w:val="num" w:pos="1440"/>
        </w:tabs>
        <w:ind w:left="1440" w:hanging="360"/>
      </w:pPr>
    </w:lvl>
    <w:lvl w:ilvl="2" w:tplc="73FACFF2" w:tentative="1">
      <w:start w:val="1"/>
      <w:numFmt w:val="decimal"/>
      <w:lvlText w:val="%3."/>
      <w:lvlJc w:val="left"/>
      <w:pPr>
        <w:tabs>
          <w:tab w:val="num" w:pos="2160"/>
        </w:tabs>
        <w:ind w:left="2160" w:hanging="360"/>
      </w:pPr>
    </w:lvl>
    <w:lvl w:ilvl="3" w:tplc="105E2FBE" w:tentative="1">
      <w:start w:val="1"/>
      <w:numFmt w:val="decimal"/>
      <w:lvlText w:val="%4."/>
      <w:lvlJc w:val="left"/>
      <w:pPr>
        <w:tabs>
          <w:tab w:val="num" w:pos="2880"/>
        </w:tabs>
        <w:ind w:left="2880" w:hanging="360"/>
      </w:pPr>
    </w:lvl>
    <w:lvl w:ilvl="4" w:tplc="D0D874FE" w:tentative="1">
      <w:start w:val="1"/>
      <w:numFmt w:val="decimal"/>
      <w:lvlText w:val="%5."/>
      <w:lvlJc w:val="left"/>
      <w:pPr>
        <w:tabs>
          <w:tab w:val="num" w:pos="3600"/>
        </w:tabs>
        <w:ind w:left="3600" w:hanging="360"/>
      </w:pPr>
    </w:lvl>
    <w:lvl w:ilvl="5" w:tplc="CC74F82E" w:tentative="1">
      <w:start w:val="1"/>
      <w:numFmt w:val="decimal"/>
      <w:lvlText w:val="%6."/>
      <w:lvlJc w:val="left"/>
      <w:pPr>
        <w:tabs>
          <w:tab w:val="num" w:pos="4320"/>
        </w:tabs>
        <w:ind w:left="4320" w:hanging="360"/>
      </w:pPr>
    </w:lvl>
    <w:lvl w:ilvl="6" w:tplc="C7942C5E" w:tentative="1">
      <w:start w:val="1"/>
      <w:numFmt w:val="decimal"/>
      <w:lvlText w:val="%7."/>
      <w:lvlJc w:val="left"/>
      <w:pPr>
        <w:tabs>
          <w:tab w:val="num" w:pos="5040"/>
        </w:tabs>
        <w:ind w:left="5040" w:hanging="360"/>
      </w:pPr>
    </w:lvl>
    <w:lvl w:ilvl="7" w:tplc="9F7AB566" w:tentative="1">
      <w:start w:val="1"/>
      <w:numFmt w:val="decimal"/>
      <w:lvlText w:val="%8."/>
      <w:lvlJc w:val="left"/>
      <w:pPr>
        <w:tabs>
          <w:tab w:val="num" w:pos="5760"/>
        </w:tabs>
        <w:ind w:left="5760" w:hanging="360"/>
      </w:pPr>
    </w:lvl>
    <w:lvl w:ilvl="8" w:tplc="97B21D22" w:tentative="1">
      <w:start w:val="1"/>
      <w:numFmt w:val="decimal"/>
      <w:lvlText w:val="%9."/>
      <w:lvlJc w:val="left"/>
      <w:pPr>
        <w:tabs>
          <w:tab w:val="num" w:pos="6480"/>
        </w:tabs>
        <w:ind w:left="6480" w:hanging="360"/>
      </w:pPr>
    </w:lvl>
  </w:abstractNum>
  <w:abstractNum w:abstractNumId="14" w15:restartNumberingAfterBreak="0">
    <w:nsid w:val="55AC67FD"/>
    <w:multiLevelType w:val="hybridMultilevel"/>
    <w:tmpl w:val="26F60B68"/>
    <w:lvl w:ilvl="0" w:tplc="00202034">
      <w:start w:val="1"/>
      <w:numFmt w:val="bullet"/>
      <w:lvlText w:val=""/>
      <w:lvlJc w:val="left"/>
      <w:pPr>
        <w:tabs>
          <w:tab w:val="num" w:pos="720"/>
        </w:tabs>
        <w:ind w:left="720" w:hanging="360"/>
      </w:pPr>
      <w:rPr>
        <w:rFonts w:ascii="Wingdings" w:hAnsi="Wingdings" w:hint="default"/>
      </w:rPr>
    </w:lvl>
    <w:lvl w:ilvl="1" w:tplc="C8D07B88" w:tentative="1">
      <w:start w:val="1"/>
      <w:numFmt w:val="bullet"/>
      <w:lvlText w:val=""/>
      <w:lvlJc w:val="left"/>
      <w:pPr>
        <w:tabs>
          <w:tab w:val="num" w:pos="1440"/>
        </w:tabs>
        <w:ind w:left="1440" w:hanging="360"/>
      </w:pPr>
      <w:rPr>
        <w:rFonts w:ascii="Wingdings" w:hAnsi="Wingdings" w:hint="default"/>
      </w:rPr>
    </w:lvl>
    <w:lvl w:ilvl="2" w:tplc="7CB6B6AA" w:tentative="1">
      <w:start w:val="1"/>
      <w:numFmt w:val="bullet"/>
      <w:lvlText w:val=""/>
      <w:lvlJc w:val="left"/>
      <w:pPr>
        <w:tabs>
          <w:tab w:val="num" w:pos="2160"/>
        </w:tabs>
        <w:ind w:left="2160" w:hanging="360"/>
      </w:pPr>
      <w:rPr>
        <w:rFonts w:ascii="Wingdings" w:hAnsi="Wingdings" w:hint="default"/>
      </w:rPr>
    </w:lvl>
    <w:lvl w:ilvl="3" w:tplc="067056D2" w:tentative="1">
      <w:start w:val="1"/>
      <w:numFmt w:val="bullet"/>
      <w:lvlText w:val=""/>
      <w:lvlJc w:val="left"/>
      <w:pPr>
        <w:tabs>
          <w:tab w:val="num" w:pos="2880"/>
        </w:tabs>
        <w:ind w:left="2880" w:hanging="360"/>
      </w:pPr>
      <w:rPr>
        <w:rFonts w:ascii="Wingdings" w:hAnsi="Wingdings" w:hint="default"/>
      </w:rPr>
    </w:lvl>
    <w:lvl w:ilvl="4" w:tplc="303A68F8" w:tentative="1">
      <w:start w:val="1"/>
      <w:numFmt w:val="bullet"/>
      <w:lvlText w:val=""/>
      <w:lvlJc w:val="left"/>
      <w:pPr>
        <w:tabs>
          <w:tab w:val="num" w:pos="3600"/>
        </w:tabs>
        <w:ind w:left="3600" w:hanging="360"/>
      </w:pPr>
      <w:rPr>
        <w:rFonts w:ascii="Wingdings" w:hAnsi="Wingdings" w:hint="default"/>
      </w:rPr>
    </w:lvl>
    <w:lvl w:ilvl="5" w:tplc="7D582F5A" w:tentative="1">
      <w:start w:val="1"/>
      <w:numFmt w:val="bullet"/>
      <w:lvlText w:val=""/>
      <w:lvlJc w:val="left"/>
      <w:pPr>
        <w:tabs>
          <w:tab w:val="num" w:pos="4320"/>
        </w:tabs>
        <w:ind w:left="4320" w:hanging="360"/>
      </w:pPr>
      <w:rPr>
        <w:rFonts w:ascii="Wingdings" w:hAnsi="Wingdings" w:hint="default"/>
      </w:rPr>
    </w:lvl>
    <w:lvl w:ilvl="6" w:tplc="DEA60A14" w:tentative="1">
      <w:start w:val="1"/>
      <w:numFmt w:val="bullet"/>
      <w:lvlText w:val=""/>
      <w:lvlJc w:val="left"/>
      <w:pPr>
        <w:tabs>
          <w:tab w:val="num" w:pos="5040"/>
        </w:tabs>
        <w:ind w:left="5040" w:hanging="360"/>
      </w:pPr>
      <w:rPr>
        <w:rFonts w:ascii="Wingdings" w:hAnsi="Wingdings" w:hint="default"/>
      </w:rPr>
    </w:lvl>
    <w:lvl w:ilvl="7" w:tplc="0EF2AE18" w:tentative="1">
      <w:start w:val="1"/>
      <w:numFmt w:val="bullet"/>
      <w:lvlText w:val=""/>
      <w:lvlJc w:val="left"/>
      <w:pPr>
        <w:tabs>
          <w:tab w:val="num" w:pos="5760"/>
        </w:tabs>
        <w:ind w:left="5760" w:hanging="360"/>
      </w:pPr>
      <w:rPr>
        <w:rFonts w:ascii="Wingdings" w:hAnsi="Wingdings" w:hint="default"/>
      </w:rPr>
    </w:lvl>
    <w:lvl w:ilvl="8" w:tplc="614C293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54231E"/>
    <w:multiLevelType w:val="hybridMultilevel"/>
    <w:tmpl w:val="E96ECCD6"/>
    <w:lvl w:ilvl="0" w:tplc="F9D28884">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6" w15:restartNumberingAfterBreak="0">
    <w:nsid w:val="6FEE5743"/>
    <w:multiLevelType w:val="hybridMultilevel"/>
    <w:tmpl w:val="5D4A5822"/>
    <w:lvl w:ilvl="0" w:tplc="CD7000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AD373C"/>
    <w:multiLevelType w:val="hybridMultilevel"/>
    <w:tmpl w:val="935CA836"/>
    <w:lvl w:ilvl="0" w:tplc="D35E63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4A36753"/>
    <w:multiLevelType w:val="multilevel"/>
    <w:tmpl w:val="5AB65912"/>
    <w:lvl w:ilvl="0">
      <w:start w:val="13"/>
      <w:numFmt w:val="decimal"/>
      <w:lvlText w:val="%1.0"/>
      <w:lvlJc w:val="left"/>
      <w:pPr>
        <w:ind w:left="1395" w:hanging="675"/>
      </w:pPr>
      <w:rPr>
        <w:rFonts w:hint="default"/>
      </w:rPr>
    </w:lvl>
    <w:lvl w:ilvl="1">
      <w:start w:val="1"/>
      <w:numFmt w:val="decimalZero"/>
      <w:lvlText w:val="%1.%2"/>
      <w:lvlJc w:val="left"/>
      <w:pPr>
        <w:ind w:left="2115" w:hanging="675"/>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19" w15:restartNumberingAfterBreak="0">
    <w:nsid w:val="77E4388A"/>
    <w:multiLevelType w:val="hybridMultilevel"/>
    <w:tmpl w:val="A5F08AEA"/>
    <w:lvl w:ilvl="0" w:tplc="97D2E54C">
      <w:start w:val="1"/>
      <w:numFmt w:val="bullet"/>
      <w:lvlText w:val=""/>
      <w:lvlJc w:val="left"/>
      <w:pPr>
        <w:tabs>
          <w:tab w:val="num" w:pos="720"/>
        </w:tabs>
        <w:ind w:left="720" w:hanging="360"/>
      </w:pPr>
      <w:rPr>
        <w:rFonts w:ascii="Wingdings" w:hAnsi="Wingdings" w:hint="default"/>
      </w:rPr>
    </w:lvl>
    <w:lvl w:ilvl="1" w:tplc="564863CA" w:tentative="1">
      <w:start w:val="1"/>
      <w:numFmt w:val="bullet"/>
      <w:lvlText w:val=""/>
      <w:lvlJc w:val="left"/>
      <w:pPr>
        <w:tabs>
          <w:tab w:val="num" w:pos="1440"/>
        </w:tabs>
        <w:ind w:left="1440" w:hanging="360"/>
      </w:pPr>
      <w:rPr>
        <w:rFonts w:ascii="Wingdings" w:hAnsi="Wingdings" w:hint="default"/>
      </w:rPr>
    </w:lvl>
    <w:lvl w:ilvl="2" w:tplc="A17804F4" w:tentative="1">
      <w:start w:val="1"/>
      <w:numFmt w:val="bullet"/>
      <w:lvlText w:val=""/>
      <w:lvlJc w:val="left"/>
      <w:pPr>
        <w:tabs>
          <w:tab w:val="num" w:pos="2160"/>
        </w:tabs>
        <w:ind w:left="2160" w:hanging="360"/>
      </w:pPr>
      <w:rPr>
        <w:rFonts w:ascii="Wingdings" w:hAnsi="Wingdings" w:hint="default"/>
      </w:rPr>
    </w:lvl>
    <w:lvl w:ilvl="3" w:tplc="5A504054" w:tentative="1">
      <w:start w:val="1"/>
      <w:numFmt w:val="bullet"/>
      <w:lvlText w:val=""/>
      <w:lvlJc w:val="left"/>
      <w:pPr>
        <w:tabs>
          <w:tab w:val="num" w:pos="2880"/>
        </w:tabs>
        <w:ind w:left="2880" w:hanging="360"/>
      </w:pPr>
      <w:rPr>
        <w:rFonts w:ascii="Wingdings" w:hAnsi="Wingdings" w:hint="default"/>
      </w:rPr>
    </w:lvl>
    <w:lvl w:ilvl="4" w:tplc="2E5E531E" w:tentative="1">
      <w:start w:val="1"/>
      <w:numFmt w:val="bullet"/>
      <w:lvlText w:val=""/>
      <w:lvlJc w:val="left"/>
      <w:pPr>
        <w:tabs>
          <w:tab w:val="num" w:pos="3600"/>
        </w:tabs>
        <w:ind w:left="3600" w:hanging="360"/>
      </w:pPr>
      <w:rPr>
        <w:rFonts w:ascii="Wingdings" w:hAnsi="Wingdings" w:hint="default"/>
      </w:rPr>
    </w:lvl>
    <w:lvl w:ilvl="5" w:tplc="01E4EC90" w:tentative="1">
      <w:start w:val="1"/>
      <w:numFmt w:val="bullet"/>
      <w:lvlText w:val=""/>
      <w:lvlJc w:val="left"/>
      <w:pPr>
        <w:tabs>
          <w:tab w:val="num" w:pos="4320"/>
        </w:tabs>
        <w:ind w:left="4320" w:hanging="360"/>
      </w:pPr>
      <w:rPr>
        <w:rFonts w:ascii="Wingdings" w:hAnsi="Wingdings" w:hint="default"/>
      </w:rPr>
    </w:lvl>
    <w:lvl w:ilvl="6" w:tplc="E544024A" w:tentative="1">
      <w:start w:val="1"/>
      <w:numFmt w:val="bullet"/>
      <w:lvlText w:val=""/>
      <w:lvlJc w:val="left"/>
      <w:pPr>
        <w:tabs>
          <w:tab w:val="num" w:pos="5040"/>
        </w:tabs>
        <w:ind w:left="5040" w:hanging="360"/>
      </w:pPr>
      <w:rPr>
        <w:rFonts w:ascii="Wingdings" w:hAnsi="Wingdings" w:hint="default"/>
      </w:rPr>
    </w:lvl>
    <w:lvl w:ilvl="7" w:tplc="29CA74BC" w:tentative="1">
      <w:start w:val="1"/>
      <w:numFmt w:val="bullet"/>
      <w:lvlText w:val=""/>
      <w:lvlJc w:val="left"/>
      <w:pPr>
        <w:tabs>
          <w:tab w:val="num" w:pos="5760"/>
        </w:tabs>
        <w:ind w:left="5760" w:hanging="360"/>
      </w:pPr>
      <w:rPr>
        <w:rFonts w:ascii="Wingdings" w:hAnsi="Wingdings" w:hint="default"/>
      </w:rPr>
    </w:lvl>
    <w:lvl w:ilvl="8" w:tplc="DAA43D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99530E"/>
    <w:multiLevelType w:val="hybridMultilevel"/>
    <w:tmpl w:val="169CB764"/>
    <w:lvl w:ilvl="0" w:tplc="ED8CA2F6">
      <w:start w:val="1"/>
      <w:numFmt w:val="decimal"/>
      <w:lvlText w:val="%1."/>
      <w:lvlJc w:val="left"/>
      <w:pPr>
        <w:tabs>
          <w:tab w:val="num" w:pos="720"/>
        </w:tabs>
        <w:ind w:left="720" w:hanging="360"/>
      </w:pPr>
    </w:lvl>
    <w:lvl w:ilvl="1" w:tplc="565A0AE8" w:tentative="1">
      <w:start w:val="1"/>
      <w:numFmt w:val="decimal"/>
      <w:lvlText w:val="%2."/>
      <w:lvlJc w:val="left"/>
      <w:pPr>
        <w:tabs>
          <w:tab w:val="num" w:pos="1440"/>
        </w:tabs>
        <w:ind w:left="1440" w:hanging="360"/>
      </w:pPr>
    </w:lvl>
    <w:lvl w:ilvl="2" w:tplc="EC08A518" w:tentative="1">
      <w:start w:val="1"/>
      <w:numFmt w:val="decimal"/>
      <w:lvlText w:val="%3."/>
      <w:lvlJc w:val="left"/>
      <w:pPr>
        <w:tabs>
          <w:tab w:val="num" w:pos="2160"/>
        </w:tabs>
        <w:ind w:left="2160" w:hanging="360"/>
      </w:pPr>
    </w:lvl>
    <w:lvl w:ilvl="3" w:tplc="2FC4BD80" w:tentative="1">
      <w:start w:val="1"/>
      <w:numFmt w:val="decimal"/>
      <w:lvlText w:val="%4."/>
      <w:lvlJc w:val="left"/>
      <w:pPr>
        <w:tabs>
          <w:tab w:val="num" w:pos="2880"/>
        </w:tabs>
        <w:ind w:left="2880" w:hanging="360"/>
      </w:pPr>
    </w:lvl>
    <w:lvl w:ilvl="4" w:tplc="7518B25A" w:tentative="1">
      <w:start w:val="1"/>
      <w:numFmt w:val="decimal"/>
      <w:lvlText w:val="%5."/>
      <w:lvlJc w:val="left"/>
      <w:pPr>
        <w:tabs>
          <w:tab w:val="num" w:pos="3600"/>
        </w:tabs>
        <w:ind w:left="3600" w:hanging="360"/>
      </w:pPr>
    </w:lvl>
    <w:lvl w:ilvl="5" w:tplc="A0CAF7F2" w:tentative="1">
      <w:start w:val="1"/>
      <w:numFmt w:val="decimal"/>
      <w:lvlText w:val="%6."/>
      <w:lvlJc w:val="left"/>
      <w:pPr>
        <w:tabs>
          <w:tab w:val="num" w:pos="4320"/>
        </w:tabs>
        <w:ind w:left="4320" w:hanging="360"/>
      </w:pPr>
    </w:lvl>
    <w:lvl w:ilvl="6" w:tplc="B7167C3A" w:tentative="1">
      <w:start w:val="1"/>
      <w:numFmt w:val="decimal"/>
      <w:lvlText w:val="%7."/>
      <w:lvlJc w:val="left"/>
      <w:pPr>
        <w:tabs>
          <w:tab w:val="num" w:pos="5040"/>
        </w:tabs>
        <w:ind w:left="5040" w:hanging="360"/>
      </w:pPr>
    </w:lvl>
    <w:lvl w:ilvl="7" w:tplc="38C42120" w:tentative="1">
      <w:start w:val="1"/>
      <w:numFmt w:val="decimal"/>
      <w:lvlText w:val="%8."/>
      <w:lvlJc w:val="left"/>
      <w:pPr>
        <w:tabs>
          <w:tab w:val="num" w:pos="5760"/>
        </w:tabs>
        <w:ind w:left="5760" w:hanging="360"/>
      </w:pPr>
    </w:lvl>
    <w:lvl w:ilvl="8" w:tplc="310AA590" w:tentative="1">
      <w:start w:val="1"/>
      <w:numFmt w:val="decimal"/>
      <w:lvlText w:val="%9."/>
      <w:lvlJc w:val="left"/>
      <w:pPr>
        <w:tabs>
          <w:tab w:val="num" w:pos="6480"/>
        </w:tabs>
        <w:ind w:left="6480" w:hanging="360"/>
      </w:pPr>
    </w:lvl>
  </w:abstractNum>
  <w:num w:numId="1">
    <w:abstractNumId w:val="10"/>
  </w:num>
  <w:num w:numId="2">
    <w:abstractNumId w:val="8"/>
  </w:num>
  <w:num w:numId="3">
    <w:abstractNumId w:val="2"/>
  </w:num>
  <w:num w:numId="4">
    <w:abstractNumId w:val="7"/>
  </w:num>
  <w:num w:numId="5">
    <w:abstractNumId w:val="11"/>
  </w:num>
  <w:num w:numId="6">
    <w:abstractNumId w:val="18"/>
  </w:num>
  <w:num w:numId="7">
    <w:abstractNumId w:val="16"/>
  </w:num>
  <w:num w:numId="8">
    <w:abstractNumId w:val="15"/>
  </w:num>
  <w:num w:numId="9">
    <w:abstractNumId w:val="13"/>
  </w:num>
  <w:num w:numId="10">
    <w:abstractNumId w:val="12"/>
  </w:num>
  <w:num w:numId="11">
    <w:abstractNumId w:val="3"/>
  </w:num>
  <w:num w:numId="12">
    <w:abstractNumId w:val="6"/>
  </w:num>
  <w:num w:numId="13">
    <w:abstractNumId w:val="0"/>
  </w:num>
  <w:num w:numId="14">
    <w:abstractNumId w:val="14"/>
  </w:num>
  <w:num w:numId="15">
    <w:abstractNumId w:val="19"/>
  </w:num>
  <w:num w:numId="16">
    <w:abstractNumId w:val="1"/>
  </w:num>
  <w:num w:numId="17">
    <w:abstractNumId w:val="9"/>
  </w:num>
  <w:num w:numId="18">
    <w:abstractNumId w:val="17"/>
  </w:num>
  <w:num w:numId="19">
    <w:abstractNumId w:val="4"/>
  </w:num>
  <w:num w:numId="20">
    <w:abstractNumId w:val="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8EE"/>
    <w:rsid w:val="00006350"/>
    <w:rsid w:val="00016B9B"/>
    <w:rsid w:val="000173CF"/>
    <w:rsid w:val="00022FE7"/>
    <w:rsid w:val="0002682D"/>
    <w:rsid w:val="00035FCB"/>
    <w:rsid w:val="00040D64"/>
    <w:rsid w:val="00052A73"/>
    <w:rsid w:val="0005585D"/>
    <w:rsid w:val="00055E3F"/>
    <w:rsid w:val="000632F8"/>
    <w:rsid w:val="000831A8"/>
    <w:rsid w:val="000B223A"/>
    <w:rsid w:val="000C2755"/>
    <w:rsid w:val="000C7DF8"/>
    <w:rsid w:val="00102E56"/>
    <w:rsid w:val="00110FAB"/>
    <w:rsid w:val="00161434"/>
    <w:rsid w:val="00174927"/>
    <w:rsid w:val="00187989"/>
    <w:rsid w:val="001A2FB0"/>
    <w:rsid w:val="001A6957"/>
    <w:rsid w:val="001A6F18"/>
    <w:rsid w:val="001B338D"/>
    <w:rsid w:val="001F4314"/>
    <w:rsid w:val="001F68AA"/>
    <w:rsid w:val="00210136"/>
    <w:rsid w:val="00217D9F"/>
    <w:rsid w:val="00226988"/>
    <w:rsid w:val="00242F27"/>
    <w:rsid w:val="002C4C5D"/>
    <w:rsid w:val="002D5954"/>
    <w:rsid w:val="0030327F"/>
    <w:rsid w:val="003243A2"/>
    <w:rsid w:val="003244EF"/>
    <w:rsid w:val="003757B6"/>
    <w:rsid w:val="00386BF8"/>
    <w:rsid w:val="00397723"/>
    <w:rsid w:val="003A198F"/>
    <w:rsid w:val="003A2025"/>
    <w:rsid w:val="003A784C"/>
    <w:rsid w:val="003B583F"/>
    <w:rsid w:val="003C511F"/>
    <w:rsid w:val="003D5AE8"/>
    <w:rsid w:val="003F58EE"/>
    <w:rsid w:val="0040560E"/>
    <w:rsid w:val="004712A0"/>
    <w:rsid w:val="004A2003"/>
    <w:rsid w:val="004D55B5"/>
    <w:rsid w:val="0050118F"/>
    <w:rsid w:val="005343BA"/>
    <w:rsid w:val="0055034C"/>
    <w:rsid w:val="0056519B"/>
    <w:rsid w:val="005654C7"/>
    <w:rsid w:val="00581A92"/>
    <w:rsid w:val="005A6167"/>
    <w:rsid w:val="005C426F"/>
    <w:rsid w:val="005D396C"/>
    <w:rsid w:val="005F4D73"/>
    <w:rsid w:val="00610F07"/>
    <w:rsid w:val="006232B5"/>
    <w:rsid w:val="00623394"/>
    <w:rsid w:val="00623943"/>
    <w:rsid w:val="006B20FE"/>
    <w:rsid w:val="006B5789"/>
    <w:rsid w:val="006C2032"/>
    <w:rsid w:val="006C2817"/>
    <w:rsid w:val="006C7E96"/>
    <w:rsid w:val="006E0F72"/>
    <w:rsid w:val="00770C6B"/>
    <w:rsid w:val="007730E7"/>
    <w:rsid w:val="007A7D0E"/>
    <w:rsid w:val="007C4F4E"/>
    <w:rsid w:val="007E3131"/>
    <w:rsid w:val="007F54AB"/>
    <w:rsid w:val="00883858"/>
    <w:rsid w:val="008C4B30"/>
    <w:rsid w:val="00900376"/>
    <w:rsid w:val="0095296A"/>
    <w:rsid w:val="00990166"/>
    <w:rsid w:val="00994D18"/>
    <w:rsid w:val="009971BA"/>
    <w:rsid w:val="009A1BA3"/>
    <w:rsid w:val="009C7671"/>
    <w:rsid w:val="009D6845"/>
    <w:rsid w:val="009F6766"/>
    <w:rsid w:val="009F77A9"/>
    <w:rsid w:val="00A03DD2"/>
    <w:rsid w:val="00A16E0C"/>
    <w:rsid w:val="00A23186"/>
    <w:rsid w:val="00A2471B"/>
    <w:rsid w:val="00A37B5D"/>
    <w:rsid w:val="00A44AFE"/>
    <w:rsid w:val="00A57619"/>
    <w:rsid w:val="00A622DB"/>
    <w:rsid w:val="00A931AD"/>
    <w:rsid w:val="00AB13D3"/>
    <w:rsid w:val="00AE233B"/>
    <w:rsid w:val="00AE7034"/>
    <w:rsid w:val="00AF73F2"/>
    <w:rsid w:val="00B17A43"/>
    <w:rsid w:val="00B62183"/>
    <w:rsid w:val="00B70166"/>
    <w:rsid w:val="00BC436F"/>
    <w:rsid w:val="00BF223B"/>
    <w:rsid w:val="00C069B8"/>
    <w:rsid w:val="00C312BF"/>
    <w:rsid w:val="00C374E3"/>
    <w:rsid w:val="00C54AB5"/>
    <w:rsid w:val="00C553F4"/>
    <w:rsid w:val="00C9036D"/>
    <w:rsid w:val="00CB0BDE"/>
    <w:rsid w:val="00D02EEE"/>
    <w:rsid w:val="00D462D0"/>
    <w:rsid w:val="00D54217"/>
    <w:rsid w:val="00D72C99"/>
    <w:rsid w:val="00D95D63"/>
    <w:rsid w:val="00DA389A"/>
    <w:rsid w:val="00DC1B2D"/>
    <w:rsid w:val="00DD1D66"/>
    <w:rsid w:val="00E564E2"/>
    <w:rsid w:val="00E75240"/>
    <w:rsid w:val="00E84953"/>
    <w:rsid w:val="00EC7758"/>
    <w:rsid w:val="00ED34C4"/>
    <w:rsid w:val="00EE0731"/>
    <w:rsid w:val="00EE1E18"/>
    <w:rsid w:val="00EF31A9"/>
    <w:rsid w:val="00F14D01"/>
    <w:rsid w:val="00F438DC"/>
    <w:rsid w:val="00F61CB0"/>
    <w:rsid w:val="00F67A23"/>
    <w:rsid w:val="00F85D25"/>
    <w:rsid w:val="00FB2F6C"/>
    <w:rsid w:val="00FF0062"/>
    <w:rsid w:val="00FF4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F2877"/>
  <w15:docId w15:val="{15D73A21-4925-4E62-A38C-4F803D4A1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35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131"/>
    <w:pPr>
      <w:ind w:left="720"/>
      <w:contextualSpacing/>
    </w:pPr>
  </w:style>
  <w:style w:type="paragraph" w:styleId="a4">
    <w:name w:val="Balloon Text"/>
    <w:basedOn w:val="a"/>
    <w:link w:val="a5"/>
    <w:uiPriority w:val="99"/>
    <w:semiHidden/>
    <w:unhideWhenUsed/>
    <w:rsid w:val="000C7DF8"/>
    <w:rPr>
      <w:rFonts w:ascii="Segoe UI" w:hAnsi="Segoe UI" w:cs="Segoe UI"/>
      <w:sz w:val="18"/>
      <w:szCs w:val="18"/>
    </w:rPr>
  </w:style>
  <w:style w:type="character" w:customStyle="1" w:styleId="a5">
    <w:name w:val="Изнесен текст Знак"/>
    <w:basedOn w:val="a0"/>
    <w:link w:val="a4"/>
    <w:uiPriority w:val="99"/>
    <w:semiHidden/>
    <w:rsid w:val="000C7DF8"/>
    <w:rPr>
      <w:rFonts w:ascii="Segoe UI" w:eastAsia="Times New Roman" w:hAnsi="Segoe UI" w:cs="Segoe UI"/>
      <w:sz w:val="18"/>
      <w:szCs w:val="18"/>
    </w:rPr>
  </w:style>
  <w:style w:type="paragraph" w:styleId="a6">
    <w:name w:val="Normal (Web)"/>
    <w:basedOn w:val="a"/>
    <w:uiPriority w:val="99"/>
    <w:unhideWhenUsed/>
    <w:rsid w:val="00FF0062"/>
    <w:pPr>
      <w:widowControl/>
      <w:autoSpaceDE/>
      <w:autoSpaceDN/>
      <w:adjustRightInd/>
      <w:spacing w:before="100" w:beforeAutospacing="1" w:after="100" w:afterAutospacing="1"/>
    </w:pPr>
    <w:rPr>
      <w:sz w:val="24"/>
      <w:szCs w:val="24"/>
    </w:rPr>
  </w:style>
  <w:style w:type="paragraph" w:styleId="HTML">
    <w:name w:val="HTML Preformatted"/>
    <w:basedOn w:val="a"/>
    <w:link w:val="HTML0"/>
    <w:uiPriority w:val="99"/>
    <w:unhideWhenUsed/>
    <w:rsid w:val="00A03DD2"/>
    <w:rPr>
      <w:rFonts w:ascii="Consolas" w:hAnsi="Consolas"/>
    </w:rPr>
  </w:style>
  <w:style w:type="character" w:customStyle="1" w:styleId="HTML0">
    <w:name w:val="HTML стандартен Знак"/>
    <w:basedOn w:val="a0"/>
    <w:link w:val="HTML"/>
    <w:uiPriority w:val="99"/>
    <w:rsid w:val="00A03DD2"/>
    <w:rPr>
      <w:rFonts w:ascii="Consolas" w:eastAsia="Times New Roman" w:hAnsi="Consolas" w:cs="Times New Roman"/>
      <w:sz w:val="20"/>
      <w:szCs w:val="20"/>
    </w:rPr>
  </w:style>
  <w:style w:type="character" w:styleId="a7">
    <w:name w:val="Strong"/>
    <w:basedOn w:val="a0"/>
    <w:uiPriority w:val="22"/>
    <w:qFormat/>
    <w:rsid w:val="003244EF"/>
    <w:rPr>
      <w:b/>
      <w:bCs/>
    </w:rPr>
  </w:style>
  <w:style w:type="paragraph" w:styleId="a8">
    <w:name w:val="header"/>
    <w:basedOn w:val="a"/>
    <w:link w:val="a9"/>
    <w:uiPriority w:val="99"/>
    <w:unhideWhenUsed/>
    <w:rsid w:val="00226988"/>
    <w:pPr>
      <w:tabs>
        <w:tab w:val="center" w:pos="4536"/>
        <w:tab w:val="right" w:pos="9072"/>
      </w:tabs>
    </w:pPr>
  </w:style>
  <w:style w:type="character" w:customStyle="1" w:styleId="a9">
    <w:name w:val="Горен колонтитул Знак"/>
    <w:basedOn w:val="a0"/>
    <w:link w:val="a8"/>
    <w:uiPriority w:val="99"/>
    <w:rsid w:val="00226988"/>
    <w:rPr>
      <w:rFonts w:ascii="Times New Roman" w:eastAsia="Times New Roman" w:hAnsi="Times New Roman" w:cs="Times New Roman"/>
      <w:sz w:val="20"/>
      <w:szCs w:val="20"/>
    </w:rPr>
  </w:style>
  <w:style w:type="paragraph" w:styleId="aa">
    <w:name w:val="footer"/>
    <w:basedOn w:val="a"/>
    <w:link w:val="ab"/>
    <w:uiPriority w:val="99"/>
    <w:unhideWhenUsed/>
    <w:rsid w:val="00226988"/>
    <w:pPr>
      <w:tabs>
        <w:tab w:val="center" w:pos="4536"/>
        <w:tab w:val="right" w:pos="9072"/>
      </w:tabs>
    </w:pPr>
  </w:style>
  <w:style w:type="character" w:customStyle="1" w:styleId="ab">
    <w:name w:val="Долен колонтитул Знак"/>
    <w:basedOn w:val="a0"/>
    <w:link w:val="aa"/>
    <w:uiPriority w:val="99"/>
    <w:rsid w:val="00226988"/>
    <w:rPr>
      <w:rFonts w:ascii="Times New Roman" w:eastAsia="Times New Roman" w:hAnsi="Times New Roman" w:cs="Times New Roman"/>
      <w:sz w:val="20"/>
      <w:szCs w:val="20"/>
    </w:rPr>
  </w:style>
  <w:style w:type="character" w:styleId="ac">
    <w:name w:val="Emphasis"/>
    <w:basedOn w:val="a0"/>
    <w:uiPriority w:val="20"/>
    <w:qFormat/>
    <w:rsid w:val="00F61C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834915">
      <w:bodyDiv w:val="1"/>
      <w:marLeft w:val="0"/>
      <w:marRight w:val="0"/>
      <w:marTop w:val="0"/>
      <w:marBottom w:val="0"/>
      <w:divBdr>
        <w:top w:val="none" w:sz="0" w:space="0" w:color="auto"/>
        <w:left w:val="none" w:sz="0" w:space="0" w:color="auto"/>
        <w:bottom w:val="none" w:sz="0" w:space="0" w:color="auto"/>
        <w:right w:val="none" w:sz="0" w:space="0" w:color="auto"/>
      </w:divBdr>
    </w:div>
    <w:div w:id="324865377">
      <w:bodyDiv w:val="1"/>
      <w:marLeft w:val="0"/>
      <w:marRight w:val="0"/>
      <w:marTop w:val="0"/>
      <w:marBottom w:val="0"/>
      <w:divBdr>
        <w:top w:val="none" w:sz="0" w:space="0" w:color="auto"/>
        <w:left w:val="none" w:sz="0" w:space="0" w:color="auto"/>
        <w:bottom w:val="none" w:sz="0" w:space="0" w:color="auto"/>
        <w:right w:val="none" w:sz="0" w:space="0" w:color="auto"/>
      </w:divBdr>
    </w:div>
    <w:div w:id="385031990">
      <w:bodyDiv w:val="1"/>
      <w:marLeft w:val="0"/>
      <w:marRight w:val="0"/>
      <w:marTop w:val="0"/>
      <w:marBottom w:val="0"/>
      <w:divBdr>
        <w:top w:val="none" w:sz="0" w:space="0" w:color="auto"/>
        <w:left w:val="none" w:sz="0" w:space="0" w:color="auto"/>
        <w:bottom w:val="none" w:sz="0" w:space="0" w:color="auto"/>
        <w:right w:val="none" w:sz="0" w:space="0" w:color="auto"/>
      </w:divBdr>
    </w:div>
    <w:div w:id="456795503">
      <w:bodyDiv w:val="1"/>
      <w:marLeft w:val="0"/>
      <w:marRight w:val="0"/>
      <w:marTop w:val="0"/>
      <w:marBottom w:val="0"/>
      <w:divBdr>
        <w:top w:val="none" w:sz="0" w:space="0" w:color="auto"/>
        <w:left w:val="none" w:sz="0" w:space="0" w:color="auto"/>
        <w:bottom w:val="none" w:sz="0" w:space="0" w:color="auto"/>
        <w:right w:val="none" w:sz="0" w:space="0" w:color="auto"/>
      </w:divBdr>
      <w:divsChild>
        <w:div w:id="838152094">
          <w:marLeft w:val="0"/>
          <w:marRight w:val="0"/>
          <w:marTop w:val="0"/>
          <w:marBottom w:val="0"/>
          <w:divBdr>
            <w:top w:val="none" w:sz="0" w:space="0" w:color="auto"/>
            <w:left w:val="none" w:sz="0" w:space="0" w:color="auto"/>
            <w:bottom w:val="none" w:sz="0" w:space="0" w:color="auto"/>
            <w:right w:val="none" w:sz="0" w:space="0" w:color="auto"/>
          </w:divBdr>
        </w:div>
        <w:div w:id="1556307934">
          <w:marLeft w:val="0"/>
          <w:marRight w:val="0"/>
          <w:marTop w:val="0"/>
          <w:marBottom w:val="0"/>
          <w:divBdr>
            <w:top w:val="none" w:sz="0" w:space="0" w:color="auto"/>
            <w:left w:val="none" w:sz="0" w:space="0" w:color="auto"/>
            <w:bottom w:val="none" w:sz="0" w:space="0" w:color="auto"/>
            <w:right w:val="none" w:sz="0" w:space="0" w:color="auto"/>
          </w:divBdr>
        </w:div>
        <w:div w:id="1890605668">
          <w:marLeft w:val="0"/>
          <w:marRight w:val="0"/>
          <w:marTop w:val="0"/>
          <w:marBottom w:val="0"/>
          <w:divBdr>
            <w:top w:val="none" w:sz="0" w:space="0" w:color="auto"/>
            <w:left w:val="none" w:sz="0" w:space="0" w:color="auto"/>
            <w:bottom w:val="none" w:sz="0" w:space="0" w:color="auto"/>
            <w:right w:val="none" w:sz="0" w:space="0" w:color="auto"/>
          </w:divBdr>
        </w:div>
        <w:div w:id="1595212866">
          <w:marLeft w:val="0"/>
          <w:marRight w:val="0"/>
          <w:marTop w:val="0"/>
          <w:marBottom w:val="0"/>
          <w:divBdr>
            <w:top w:val="none" w:sz="0" w:space="0" w:color="auto"/>
            <w:left w:val="none" w:sz="0" w:space="0" w:color="auto"/>
            <w:bottom w:val="none" w:sz="0" w:space="0" w:color="auto"/>
            <w:right w:val="none" w:sz="0" w:space="0" w:color="auto"/>
          </w:divBdr>
        </w:div>
        <w:div w:id="1657878868">
          <w:marLeft w:val="0"/>
          <w:marRight w:val="0"/>
          <w:marTop w:val="0"/>
          <w:marBottom w:val="0"/>
          <w:divBdr>
            <w:top w:val="none" w:sz="0" w:space="0" w:color="auto"/>
            <w:left w:val="none" w:sz="0" w:space="0" w:color="auto"/>
            <w:bottom w:val="none" w:sz="0" w:space="0" w:color="auto"/>
            <w:right w:val="none" w:sz="0" w:space="0" w:color="auto"/>
          </w:divBdr>
        </w:div>
        <w:div w:id="1384868802">
          <w:marLeft w:val="0"/>
          <w:marRight w:val="0"/>
          <w:marTop w:val="0"/>
          <w:marBottom w:val="0"/>
          <w:divBdr>
            <w:top w:val="none" w:sz="0" w:space="0" w:color="auto"/>
            <w:left w:val="none" w:sz="0" w:space="0" w:color="auto"/>
            <w:bottom w:val="none" w:sz="0" w:space="0" w:color="auto"/>
            <w:right w:val="none" w:sz="0" w:space="0" w:color="auto"/>
          </w:divBdr>
        </w:div>
        <w:div w:id="728727304">
          <w:marLeft w:val="0"/>
          <w:marRight w:val="0"/>
          <w:marTop w:val="0"/>
          <w:marBottom w:val="0"/>
          <w:divBdr>
            <w:top w:val="none" w:sz="0" w:space="0" w:color="auto"/>
            <w:left w:val="none" w:sz="0" w:space="0" w:color="auto"/>
            <w:bottom w:val="none" w:sz="0" w:space="0" w:color="auto"/>
            <w:right w:val="none" w:sz="0" w:space="0" w:color="auto"/>
          </w:divBdr>
        </w:div>
        <w:div w:id="216745077">
          <w:marLeft w:val="0"/>
          <w:marRight w:val="0"/>
          <w:marTop w:val="0"/>
          <w:marBottom w:val="0"/>
          <w:divBdr>
            <w:top w:val="none" w:sz="0" w:space="0" w:color="auto"/>
            <w:left w:val="none" w:sz="0" w:space="0" w:color="auto"/>
            <w:bottom w:val="none" w:sz="0" w:space="0" w:color="auto"/>
            <w:right w:val="none" w:sz="0" w:space="0" w:color="auto"/>
          </w:divBdr>
        </w:div>
        <w:div w:id="1354309860">
          <w:marLeft w:val="0"/>
          <w:marRight w:val="0"/>
          <w:marTop w:val="0"/>
          <w:marBottom w:val="0"/>
          <w:divBdr>
            <w:top w:val="none" w:sz="0" w:space="0" w:color="auto"/>
            <w:left w:val="none" w:sz="0" w:space="0" w:color="auto"/>
            <w:bottom w:val="none" w:sz="0" w:space="0" w:color="auto"/>
            <w:right w:val="none" w:sz="0" w:space="0" w:color="auto"/>
          </w:divBdr>
        </w:div>
        <w:div w:id="1243174784">
          <w:marLeft w:val="0"/>
          <w:marRight w:val="0"/>
          <w:marTop w:val="0"/>
          <w:marBottom w:val="0"/>
          <w:divBdr>
            <w:top w:val="none" w:sz="0" w:space="0" w:color="auto"/>
            <w:left w:val="none" w:sz="0" w:space="0" w:color="auto"/>
            <w:bottom w:val="none" w:sz="0" w:space="0" w:color="auto"/>
            <w:right w:val="none" w:sz="0" w:space="0" w:color="auto"/>
          </w:divBdr>
        </w:div>
        <w:div w:id="1709573614">
          <w:marLeft w:val="0"/>
          <w:marRight w:val="0"/>
          <w:marTop w:val="0"/>
          <w:marBottom w:val="0"/>
          <w:divBdr>
            <w:top w:val="none" w:sz="0" w:space="0" w:color="auto"/>
            <w:left w:val="none" w:sz="0" w:space="0" w:color="auto"/>
            <w:bottom w:val="none" w:sz="0" w:space="0" w:color="auto"/>
            <w:right w:val="none" w:sz="0" w:space="0" w:color="auto"/>
          </w:divBdr>
        </w:div>
        <w:div w:id="2065327622">
          <w:marLeft w:val="0"/>
          <w:marRight w:val="0"/>
          <w:marTop w:val="0"/>
          <w:marBottom w:val="0"/>
          <w:divBdr>
            <w:top w:val="none" w:sz="0" w:space="0" w:color="auto"/>
            <w:left w:val="none" w:sz="0" w:space="0" w:color="auto"/>
            <w:bottom w:val="none" w:sz="0" w:space="0" w:color="auto"/>
            <w:right w:val="none" w:sz="0" w:space="0" w:color="auto"/>
          </w:divBdr>
        </w:div>
        <w:div w:id="476727863">
          <w:marLeft w:val="0"/>
          <w:marRight w:val="0"/>
          <w:marTop w:val="0"/>
          <w:marBottom w:val="0"/>
          <w:divBdr>
            <w:top w:val="none" w:sz="0" w:space="0" w:color="auto"/>
            <w:left w:val="none" w:sz="0" w:space="0" w:color="auto"/>
            <w:bottom w:val="none" w:sz="0" w:space="0" w:color="auto"/>
            <w:right w:val="none" w:sz="0" w:space="0" w:color="auto"/>
          </w:divBdr>
        </w:div>
        <w:div w:id="1253852314">
          <w:marLeft w:val="0"/>
          <w:marRight w:val="0"/>
          <w:marTop w:val="0"/>
          <w:marBottom w:val="0"/>
          <w:divBdr>
            <w:top w:val="none" w:sz="0" w:space="0" w:color="auto"/>
            <w:left w:val="none" w:sz="0" w:space="0" w:color="auto"/>
            <w:bottom w:val="none" w:sz="0" w:space="0" w:color="auto"/>
            <w:right w:val="none" w:sz="0" w:space="0" w:color="auto"/>
          </w:divBdr>
        </w:div>
        <w:div w:id="1748066464">
          <w:marLeft w:val="0"/>
          <w:marRight w:val="0"/>
          <w:marTop w:val="0"/>
          <w:marBottom w:val="0"/>
          <w:divBdr>
            <w:top w:val="none" w:sz="0" w:space="0" w:color="auto"/>
            <w:left w:val="none" w:sz="0" w:space="0" w:color="auto"/>
            <w:bottom w:val="none" w:sz="0" w:space="0" w:color="auto"/>
            <w:right w:val="none" w:sz="0" w:space="0" w:color="auto"/>
          </w:divBdr>
        </w:div>
        <w:div w:id="36973202">
          <w:marLeft w:val="0"/>
          <w:marRight w:val="0"/>
          <w:marTop w:val="0"/>
          <w:marBottom w:val="0"/>
          <w:divBdr>
            <w:top w:val="none" w:sz="0" w:space="0" w:color="auto"/>
            <w:left w:val="none" w:sz="0" w:space="0" w:color="auto"/>
            <w:bottom w:val="none" w:sz="0" w:space="0" w:color="auto"/>
            <w:right w:val="none" w:sz="0" w:space="0" w:color="auto"/>
          </w:divBdr>
        </w:div>
        <w:div w:id="842358806">
          <w:marLeft w:val="0"/>
          <w:marRight w:val="0"/>
          <w:marTop w:val="0"/>
          <w:marBottom w:val="0"/>
          <w:divBdr>
            <w:top w:val="none" w:sz="0" w:space="0" w:color="auto"/>
            <w:left w:val="none" w:sz="0" w:space="0" w:color="auto"/>
            <w:bottom w:val="none" w:sz="0" w:space="0" w:color="auto"/>
            <w:right w:val="none" w:sz="0" w:space="0" w:color="auto"/>
          </w:divBdr>
        </w:div>
        <w:div w:id="1063606473">
          <w:marLeft w:val="0"/>
          <w:marRight w:val="0"/>
          <w:marTop w:val="0"/>
          <w:marBottom w:val="0"/>
          <w:divBdr>
            <w:top w:val="none" w:sz="0" w:space="0" w:color="auto"/>
            <w:left w:val="none" w:sz="0" w:space="0" w:color="auto"/>
            <w:bottom w:val="none" w:sz="0" w:space="0" w:color="auto"/>
            <w:right w:val="none" w:sz="0" w:space="0" w:color="auto"/>
          </w:divBdr>
        </w:div>
        <w:div w:id="817654248">
          <w:marLeft w:val="0"/>
          <w:marRight w:val="0"/>
          <w:marTop w:val="0"/>
          <w:marBottom w:val="0"/>
          <w:divBdr>
            <w:top w:val="none" w:sz="0" w:space="0" w:color="auto"/>
            <w:left w:val="none" w:sz="0" w:space="0" w:color="auto"/>
            <w:bottom w:val="none" w:sz="0" w:space="0" w:color="auto"/>
            <w:right w:val="none" w:sz="0" w:space="0" w:color="auto"/>
          </w:divBdr>
        </w:div>
        <w:div w:id="557595751">
          <w:marLeft w:val="0"/>
          <w:marRight w:val="0"/>
          <w:marTop w:val="0"/>
          <w:marBottom w:val="0"/>
          <w:divBdr>
            <w:top w:val="none" w:sz="0" w:space="0" w:color="auto"/>
            <w:left w:val="none" w:sz="0" w:space="0" w:color="auto"/>
            <w:bottom w:val="none" w:sz="0" w:space="0" w:color="auto"/>
            <w:right w:val="none" w:sz="0" w:space="0" w:color="auto"/>
          </w:divBdr>
        </w:div>
        <w:div w:id="1524006685">
          <w:marLeft w:val="0"/>
          <w:marRight w:val="0"/>
          <w:marTop w:val="0"/>
          <w:marBottom w:val="0"/>
          <w:divBdr>
            <w:top w:val="none" w:sz="0" w:space="0" w:color="auto"/>
            <w:left w:val="none" w:sz="0" w:space="0" w:color="auto"/>
            <w:bottom w:val="none" w:sz="0" w:space="0" w:color="auto"/>
            <w:right w:val="none" w:sz="0" w:space="0" w:color="auto"/>
          </w:divBdr>
        </w:div>
      </w:divsChild>
    </w:div>
    <w:div w:id="551578715">
      <w:bodyDiv w:val="1"/>
      <w:marLeft w:val="0"/>
      <w:marRight w:val="0"/>
      <w:marTop w:val="0"/>
      <w:marBottom w:val="0"/>
      <w:divBdr>
        <w:top w:val="none" w:sz="0" w:space="0" w:color="auto"/>
        <w:left w:val="none" w:sz="0" w:space="0" w:color="auto"/>
        <w:bottom w:val="none" w:sz="0" w:space="0" w:color="auto"/>
        <w:right w:val="none" w:sz="0" w:space="0" w:color="auto"/>
      </w:divBdr>
      <w:divsChild>
        <w:div w:id="557520252">
          <w:marLeft w:val="0"/>
          <w:marRight w:val="0"/>
          <w:marTop w:val="0"/>
          <w:marBottom w:val="0"/>
          <w:divBdr>
            <w:top w:val="none" w:sz="0" w:space="0" w:color="auto"/>
            <w:left w:val="none" w:sz="0" w:space="0" w:color="auto"/>
            <w:bottom w:val="none" w:sz="0" w:space="0" w:color="auto"/>
            <w:right w:val="none" w:sz="0" w:space="0" w:color="auto"/>
          </w:divBdr>
        </w:div>
        <w:div w:id="1417483046">
          <w:marLeft w:val="0"/>
          <w:marRight w:val="0"/>
          <w:marTop w:val="0"/>
          <w:marBottom w:val="0"/>
          <w:divBdr>
            <w:top w:val="none" w:sz="0" w:space="0" w:color="auto"/>
            <w:left w:val="none" w:sz="0" w:space="0" w:color="auto"/>
            <w:bottom w:val="none" w:sz="0" w:space="0" w:color="auto"/>
            <w:right w:val="none" w:sz="0" w:space="0" w:color="auto"/>
          </w:divBdr>
        </w:div>
        <w:div w:id="885069918">
          <w:marLeft w:val="0"/>
          <w:marRight w:val="0"/>
          <w:marTop w:val="0"/>
          <w:marBottom w:val="0"/>
          <w:divBdr>
            <w:top w:val="none" w:sz="0" w:space="0" w:color="auto"/>
            <w:left w:val="none" w:sz="0" w:space="0" w:color="auto"/>
            <w:bottom w:val="none" w:sz="0" w:space="0" w:color="auto"/>
            <w:right w:val="none" w:sz="0" w:space="0" w:color="auto"/>
          </w:divBdr>
        </w:div>
        <w:div w:id="1427192352">
          <w:marLeft w:val="0"/>
          <w:marRight w:val="0"/>
          <w:marTop w:val="0"/>
          <w:marBottom w:val="0"/>
          <w:divBdr>
            <w:top w:val="none" w:sz="0" w:space="0" w:color="auto"/>
            <w:left w:val="none" w:sz="0" w:space="0" w:color="auto"/>
            <w:bottom w:val="none" w:sz="0" w:space="0" w:color="auto"/>
            <w:right w:val="none" w:sz="0" w:space="0" w:color="auto"/>
          </w:divBdr>
        </w:div>
        <w:div w:id="1878345531">
          <w:marLeft w:val="0"/>
          <w:marRight w:val="0"/>
          <w:marTop w:val="0"/>
          <w:marBottom w:val="0"/>
          <w:divBdr>
            <w:top w:val="none" w:sz="0" w:space="0" w:color="auto"/>
            <w:left w:val="none" w:sz="0" w:space="0" w:color="auto"/>
            <w:bottom w:val="none" w:sz="0" w:space="0" w:color="auto"/>
            <w:right w:val="none" w:sz="0" w:space="0" w:color="auto"/>
          </w:divBdr>
        </w:div>
        <w:div w:id="949044428">
          <w:marLeft w:val="0"/>
          <w:marRight w:val="0"/>
          <w:marTop w:val="0"/>
          <w:marBottom w:val="0"/>
          <w:divBdr>
            <w:top w:val="none" w:sz="0" w:space="0" w:color="auto"/>
            <w:left w:val="none" w:sz="0" w:space="0" w:color="auto"/>
            <w:bottom w:val="none" w:sz="0" w:space="0" w:color="auto"/>
            <w:right w:val="none" w:sz="0" w:space="0" w:color="auto"/>
          </w:divBdr>
        </w:div>
        <w:div w:id="1374576727">
          <w:marLeft w:val="0"/>
          <w:marRight w:val="0"/>
          <w:marTop w:val="0"/>
          <w:marBottom w:val="0"/>
          <w:divBdr>
            <w:top w:val="none" w:sz="0" w:space="0" w:color="auto"/>
            <w:left w:val="none" w:sz="0" w:space="0" w:color="auto"/>
            <w:bottom w:val="none" w:sz="0" w:space="0" w:color="auto"/>
            <w:right w:val="none" w:sz="0" w:space="0" w:color="auto"/>
          </w:divBdr>
        </w:div>
        <w:div w:id="50275836">
          <w:marLeft w:val="0"/>
          <w:marRight w:val="0"/>
          <w:marTop w:val="0"/>
          <w:marBottom w:val="0"/>
          <w:divBdr>
            <w:top w:val="none" w:sz="0" w:space="0" w:color="auto"/>
            <w:left w:val="none" w:sz="0" w:space="0" w:color="auto"/>
            <w:bottom w:val="none" w:sz="0" w:space="0" w:color="auto"/>
            <w:right w:val="none" w:sz="0" w:space="0" w:color="auto"/>
          </w:divBdr>
        </w:div>
        <w:div w:id="999312865">
          <w:marLeft w:val="0"/>
          <w:marRight w:val="0"/>
          <w:marTop w:val="0"/>
          <w:marBottom w:val="0"/>
          <w:divBdr>
            <w:top w:val="none" w:sz="0" w:space="0" w:color="auto"/>
            <w:left w:val="none" w:sz="0" w:space="0" w:color="auto"/>
            <w:bottom w:val="none" w:sz="0" w:space="0" w:color="auto"/>
            <w:right w:val="none" w:sz="0" w:space="0" w:color="auto"/>
          </w:divBdr>
        </w:div>
        <w:div w:id="1557816723">
          <w:marLeft w:val="0"/>
          <w:marRight w:val="0"/>
          <w:marTop w:val="0"/>
          <w:marBottom w:val="0"/>
          <w:divBdr>
            <w:top w:val="none" w:sz="0" w:space="0" w:color="auto"/>
            <w:left w:val="none" w:sz="0" w:space="0" w:color="auto"/>
            <w:bottom w:val="none" w:sz="0" w:space="0" w:color="auto"/>
            <w:right w:val="none" w:sz="0" w:space="0" w:color="auto"/>
          </w:divBdr>
        </w:div>
        <w:div w:id="1580939047">
          <w:marLeft w:val="0"/>
          <w:marRight w:val="0"/>
          <w:marTop w:val="0"/>
          <w:marBottom w:val="0"/>
          <w:divBdr>
            <w:top w:val="none" w:sz="0" w:space="0" w:color="auto"/>
            <w:left w:val="none" w:sz="0" w:space="0" w:color="auto"/>
            <w:bottom w:val="none" w:sz="0" w:space="0" w:color="auto"/>
            <w:right w:val="none" w:sz="0" w:space="0" w:color="auto"/>
          </w:divBdr>
        </w:div>
        <w:div w:id="1905068410">
          <w:marLeft w:val="0"/>
          <w:marRight w:val="0"/>
          <w:marTop w:val="0"/>
          <w:marBottom w:val="0"/>
          <w:divBdr>
            <w:top w:val="none" w:sz="0" w:space="0" w:color="auto"/>
            <w:left w:val="none" w:sz="0" w:space="0" w:color="auto"/>
            <w:bottom w:val="none" w:sz="0" w:space="0" w:color="auto"/>
            <w:right w:val="none" w:sz="0" w:space="0" w:color="auto"/>
          </w:divBdr>
        </w:div>
        <w:div w:id="82264101">
          <w:marLeft w:val="0"/>
          <w:marRight w:val="0"/>
          <w:marTop w:val="0"/>
          <w:marBottom w:val="0"/>
          <w:divBdr>
            <w:top w:val="none" w:sz="0" w:space="0" w:color="auto"/>
            <w:left w:val="none" w:sz="0" w:space="0" w:color="auto"/>
            <w:bottom w:val="none" w:sz="0" w:space="0" w:color="auto"/>
            <w:right w:val="none" w:sz="0" w:space="0" w:color="auto"/>
          </w:divBdr>
        </w:div>
        <w:div w:id="1743678084">
          <w:marLeft w:val="0"/>
          <w:marRight w:val="0"/>
          <w:marTop w:val="0"/>
          <w:marBottom w:val="0"/>
          <w:divBdr>
            <w:top w:val="none" w:sz="0" w:space="0" w:color="auto"/>
            <w:left w:val="none" w:sz="0" w:space="0" w:color="auto"/>
            <w:bottom w:val="none" w:sz="0" w:space="0" w:color="auto"/>
            <w:right w:val="none" w:sz="0" w:space="0" w:color="auto"/>
          </w:divBdr>
        </w:div>
        <w:div w:id="1589579531">
          <w:marLeft w:val="0"/>
          <w:marRight w:val="0"/>
          <w:marTop w:val="0"/>
          <w:marBottom w:val="0"/>
          <w:divBdr>
            <w:top w:val="none" w:sz="0" w:space="0" w:color="auto"/>
            <w:left w:val="none" w:sz="0" w:space="0" w:color="auto"/>
            <w:bottom w:val="none" w:sz="0" w:space="0" w:color="auto"/>
            <w:right w:val="none" w:sz="0" w:space="0" w:color="auto"/>
          </w:divBdr>
        </w:div>
        <w:div w:id="429543567">
          <w:marLeft w:val="0"/>
          <w:marRight w:val="0"/>
          <w:marTop w:val="0"/>
          <w:marBottom w:val="0"/>
          <w:divBdr>
            <w:top w:val="none" w:sz="0" w:space="0" w:color="auto"/>
            <w:left w:val="none" w:sz="0" w:space="0" w:color="auto"/>
            <w:bottom w:val="none" w:sz="0" w:space="0" w:color="auto"/>
            <w:right w:val="none" w:sz="0" w:space="0" w:color="auto"/>
          </w:divBdr>
        </w:div>
        <w:div w:id="764306038">
          <w:marLeft w:val="0"/>
          <w:marRight w:val="0"/>
          <w:marTop w:val="0"/>
          <w:marBottom w:val="0"/>
          <w:divBdr>
            <w:top w:val="none" w:sz="0" w:space="0" w:color="auto"/>
            <w:left w:val="none" w:sz="0" w:space="0" w:color="auto"/>
            <w:bottom w:val="none" w:sz="0" w:space="0" w:color="auto"/>
            <w:right w:val="none" w:sz="0" w:space="0" w:color="auto"/>
          </w:divBdr>
        </w:div>
        <w:div w:id="1630472017">
          <w:marLeft w:val="0"/>
          <w:marRight w:val="0"/>
          <w:marTop w:val="0"/>
          <w:marBottom w:val="0"/>
          <w:divBdr>
            <w:top w:val="none" w:sz="0" w:space="0" w:color="auto"/>
            <w:left w:val="none" w:sz="0" w:space="0" w:color="auto"/>
            <w:bottom w:val="none" w:sz="0" w:space="0" w:color="auto"/>
            <w:right w:val="none" w:sz="0" w:space="0" w:color="auto"/>
          </w:divBdr>
        </w:div>
        <w:div w:id="705839518">
          <w:marLeft w:val="0"/>
          <w:marRight w:val="0"/>
          <w:marTop w:val="0"/>
          <w:marBottom w:val="0"/>
          <w:divBdr>
            <w:top w:val="none" w:sz="0" w:space="0" w:color="auto"/>
            <w:left w:val="none" w:sz="0" w:space="0" w:color="auto"/>
            <w:bottom w:val="none" w:sz="0" w:space="0" w:color="auto"/>
            <w:right w:val="none" w:sz="0" w:space="0" w:color="auto"/>
          </w:divBdr>
        </w:div>
        <w:div w:id="1775662833">
          <w:marLeft w:val="0"/>
          <w:marRight w:val="0"/>
          <w:marTop w:val="0"/>
          <w:marBottom w:val="0"/>
          <w:divBdr>
            <w:top w:val="none" w:sz="0" w:space="0" w:color="auto"/>
            <w:left w:val="none" w:sz="0" w:space="0" w:color="auto"/>
            <w:bottom w:val="none" w:sz="0" w:space="0" w:color="auto"/>
            <w:right w:val="none" w:sz="0" w:space="0" w:color="auto"/>
          </w:divBdr>
        </w:div>
        <w:div w:id="474949617">
          <w:marLeft w:val="0"/>
          <w:marRight w:val="0"/>
          <w:marTop w:val="0"/>
          <w:marBottom w:val="0"/>
          <w:divBdr>
            <w:top w:val="none" w:sz="0" w:space="0" w:color="auto"/>
            <w:left w:val="none" w:sz="0" w:space="0" w:color="auto"/>
            <w:bottom w:val="none" w:sz="0" w:space="0" w:color="auto"/>
            <w:right w:val="none" w:sz="0" w:space="0" w:color="auto"/>
          </w:divBdr>
        </w:div>
        <w:div w:id="1494367747">
          <w:marLeft w:val="0"/>
          <w:marRight w:val="0"/>
          <w:marTop w:val="0"/>
          <w:marBottom w:val="0"/>
          <w:divBdr>
            <w:top w:val="none" w:sz="0" w:space="0" w:color="auto"/>
            <w:left w:val="none" w:sz="0" w:space="0" w:color="auto"/>
            <w:bottom w:val="none" w:sz="0" w:space="0" w:color="auto"/>
            <w:right w:val="none" w:sz="0" w:space="0" w:color="auto"/>
          </w:divBdr>
        </w:div>
        <w:div w:id="362053462">
          <w:marLeft w:val="0"/>
          <w:marRight w:val="0"/>
          <w:marTop w:val="0"/>
          <w:marBottom w:val="0"/>
          <w:divBdr>
            <w:top w:val="none" w:sz="0" w:space="0" w:color="auto"/>
            <w:left w:val="none" w:sz="0" w:space="0" w:color="auto"/>
            <w:bottom w:val="none" w:sz="0" w:space="0" w:color="auto"/>
            <w:right w:val="none" w:sz="0" w:space="0" w:color="auto"/>
          </w:divBdr>
        </w:div>
        <w:div w:id="946816962">
          <w:marLeft w:val="0"/>
          <w:marRight w:val="0"/>
          <w:marTop w:val="0"/>
          <w:marBottom w:val="0"/>
          <w:divBdr>
            <w:top w:val="none" w:sz="0" w:space="0" w:color="auto"/>
            <w:left w:val="none" w:sz="0" w:space="0" w:color="auto"/>
            <w:bottom w:val="none" w:sz="0" w:space="0" w:color="auto"/>
            <w:right w:val="none" w:sz="0" w:space="0" w:color="auto"/>
          </w:divBdr>
        </w:div>
        <w:div w:id="147988839">
          <w:marLeft w:val="0"/>
          <w:marRight w:val="0"/>
          <w:marTop w:val="0"/>
          <w:marBottom w:val="0"/>
          <w:divBdr>
            <w:top w:val="none" w:sz="0" w:space="0" w:color="auto"/>
            <w:left w:val="none" w:sz="0" w:space="0" w:color="auto"/>
            <w:bottom w:val="none" w:sz="0" w:space="0" w:color="auto"/>
            <w:right w:val="none" w:sz="0" w:space="0" w:color="auto"/>
          </w:divBdr>
        </w:div>
        <w:div w:id="1885944098">
          <w:marLeft w:val="0"/>
          <w:marRight w:val="0"/>
          <w:marTop w:val="0"/>
          <w:marBottom w:val="0"/>
          <w:divBdr>
            <w:top w:val="none" w:sz="0" w:space="0" w:color="auto"/>
            <w:left w:val="none" w:sz="0" w:space="0" w:color="auto"/>
            <w:bottom w:val="none" w:sz="0" w:space="0" w:color="auto"/>
            <w:right w:val="none" w:sz="0" w:space="0" w:color="auto"/>
          </w:divBdr>
        </w:div>
        <w:div w:id="1939097811">
          <w:marLeft w:val="0"/>
          <w:marRight w:val="0"/>
          <w:marTop w:val="0"/>
          <w:marBottom w:val="0"/>
          <w:divBdr>
            <w:top w:val="none" w:sz="0" w:space="0" w:color="auto"/>
            <w:left w:val="none" w:sz="0" w:space="0" w:color="auto"/>
            <w:bottom w:val="none" w:sz="0" w:space="0" w:color="auto"/>
            <w:right w:val="none" w:sz="0" w:space="0" w:color="auto"/>
          </w:divBdr>
        </w:div>
        <w:div w:id="1623341037">
          <w:marLeft w:val="0"/>
          <w:marRight w:val="0"/>
          <w:marTop w:val="0"/>
          <w:marBottom w:val="0"/>
          <w:divBdr>
            <w:top w:val="none" w:sz="0" w:space="0" w:color="auto"/>
            <w:left w:val="none" w:sz="0" w:space="0" w:color="auto"/>
            <w:bottom w:val="none" w:sz="0" w:space="0" w:color="auto"/>
            <w:right w:val="none" w:sz="0" w:space="0" w:color="auto"/>
          </w:divBdr>
        </w:div>
        <w:div w:id="371853641">
          <w:marLeft w:val="0"/>
          <w:marRight w:val="0"/>
          <w:marTop w:val="0"/>
          <w:marBottom w:val="0"/>
          <w:divBdr>
            <w:top w:val="none" w:sz="0" w:space="0" w:color="auto"/>
            <w:left w:val="none" w:sz="0" w:space="0" w:color="auto"/>
            <w:bottom w:val="none" w:sz="0" w:space="0" w:color="auto"/>
            <w:right w:val="none" w:sz="0" w:space="0" w:color="auto"/>
          </w:divBdr>
        </w:div>
        <w:div w:id="1168012453">
          <w:marLeft w:val="0"/>
          <w:marRight w:val="0"/>
          <w:marTop w:val="0"/>
          <w:marBottom w:val="0"/>
          <w:divBdr>
            <w:top w:val="none" w:sz="0" w:space="0" w:color="auto"/>
            <w:left w:val="none" w:sz="0" w:space="0" w:color="auto"/>
            <w:bottom w:val="none" w:sz="0" w:space="0" w:color="auto"/>
            <w:right w:val="none" w:sz="0" w:space="0" w:color="auto"/>
          </w:divBdr>
        </w:div>
        <w:div w:id="2081443546">
          <w:marLeft w:val="0"/>
          <w:marRight w:val="0"/>
          <w:marTop w:val="0"/>
          <w:marBottom w:val="0"/>
          <w:divBdr>
            <w:top w:val="none" w:sz="0" w:space="0" w:color="auto"/>
            <w:left w:val="none" w:sz="0" w:space="0" w:color="auto"/>
            <w:bottom w:val="none" w:sz="0" w:space="0" w:color="auto"/>
            <w:right w:val="none" w:sz="0" w:space="0" w:color="auto"/>
          </w:divBdr>
        </w:div>
        <w:div w:id="320668235">
          <w:marLeft w:val="0"/>
          <w:marRight w:val="0"/>
          <w:marTop w:val="0"/>
          <w:marBottom w:val="0"/>
          <w:divBdr>
            <w:top w:val="none" w:sz="0" w:space="0" w:color="auto"/>
            <w:left w:val="none" w:sz="0" w:space="0" w:color="auto"/>
            <w:bottom w:val="none" w:sz="0" w:space="0" w:color="auto"/>
            <w:right w:val="none" w:sz="0" w:space="0" w:color="auto"/>
          </w:divBdr>
        </w:div>
        <w:div w:id="277027108">
          <w:marLeft w:val="0"/>
          <w:marRight w:val="0"/>
          <w:marTop w:val="0"/>
          <w:marBottom w:val="0"/>
          <w:divBdr>
            <w:top w:val="none" w:sz="0" w:space="0" w:color="auto"/>
            <w:left w:val="none" w:sz="0" w:space="0" w:color="auto"/>
            <w:bottom w:val="none" w:sz="0" w:space="0" w:color="auto"/>
            <w:right w:val="none" w:sz="0" w:space="0" w:color="auto"/>
          </w:divBdr>
        </w:div>
        <w:div w:id="2070960058">
          <w:marLeft w:val="0"/>
          <w:marRight w:val="0"/>
          <w:marTop w:val="0"/>
          <w:marBottom w:val="0"/>
          <w:divBdr>
            <w:top w:val="none" w:sz="0" w:space="0" w:color="auto"/>
            <w:left w:val="none" w:sz="0" w:space="0" w:color="auto"/>
            <w:bottom w:val="none" w:sz="0" w:space="0" w:color="auto"/>
            <w:right w:val="none" w:sz="0" w:space="0" w:color="auto"/>
          </w:divBdr>
        </w:div>
        <w:div w:id="526985310">
          <w:marLeft w:val="0"/>
          <w:marRight w:val="0"/>
          <w:marTop w:val="0"/>
          <w:marBottom w:val="0"/>
          <w:divBdr>
            <w:top w:val="none" w:sz="0" w:space="0" w:color="auto"/>
            <w:left w:val="none" w:sz="0" w:space="0" w:color="auto"/>
            <w:bottom w:val="none" w:sz="0" w:space="0" w:color="auto"/>
            <w:right w:val="none" w:sz="0" w:space="0" w:color="auto"/>
          </w:divBdr>
        </w:div>
        <w:div w:id="1043940046">
          <w:marLeft w:val="0"/>
          <w:marRight w:val="0"/>
          <w:marTop w:val="0"/>
          <w:marBottom w:val="0"/>
          <w:divBdr>
            <w:top w:val="none" w:sz="0" w:space="0" w:color="auto"/>
            <w:left w:val="none" w:sz="0" w:space="0" w:color="auto"/>
            <w:bottom w:val="none" w:sz="0" w:space="0" w:color="auto"/>
            <w:right w:val="none" w:sz="0" w:space="0" w:color="auto"/>
          </w:divBdr>
        </w:div>
        <w:div w:id="2070304585">
          <w:marLeft w:val="0"/>
          <w:marRight w:val="0"/>
          <w:marTop w:val="0"/>
          <w:marBottom w:val="0"/>
          <w:divBdr>
            <w:top w:val="none" w:sz="0" w:space="0" w:color="auto"/>
            <w:left w:val="none" w:sz="0" w:space="0" w:color="auto"/>
            <w:bottom w:val="none" w:sz="0" w:space="0" w:color="auto"/>
            <w:right w:val="none" w:sz="0" w:space="0" w:color="auto"/>
          </w:divBdr>
        </w:div>
        <w:div w:id="940797843">
          <w:marLeft w:val="0"/>
          <w:marRight w:val="0"/>
          <w:marTop w:val="0"/>
          <w:marBottom w:val="0"/>
          <w:divBdr>
            <w:top w:val="none" w:sz="0" w:space="0" w:color="auto"/>
            <w:left w:val="none" w:sz="0" w:space="0" w:color="auto"/>
            <w:bottom w:val="none" w:sz="0" w:space="0" w:color="auto"/>
            <w:right w:val="none" w:sz="0" w:space="0" w:color="auto"/>
          </w:divBdr>
        </w:div>
        <w:div w:id="32316368">
          <w:marLeft w:val="0"/>
          <w:marRight w:val="0"/>
          <w:marTop w:val="0"/>
          <w:marBottom w:val="0"/>
          <w:divBdr>
            <w:top w:val="none" w:sz="0" w:space="0" w:color="auto"/>
            <w:left w:val="none" w:sz="0" w:space="0" w:color="auto"/>
            <w:bottom w:val="none" w:sz="0" w:space="0" w:color="auto"/>
            <w:right w:val="none" w:sz="0" w:space="0" w:color="auto"/>
          </w:divBdr>
        </w:div>
        <w:div w:id="2082408799">
          <w:marLeft w:val="0"/>
          <w:marRight w:val="0"/>
          <w:marTop w:val="0"/>
          <w:marBottom w:val="0"/>
          <w:divBdr>
            <w:top w:val="none" w:sz="0" w:space="0" w:color="auto"/>
            <w:left w:val="none" w:sz="0" w:space="0" w:color="auto"/>
            <w:bottom w:val="none" w:sz="0" w:space="0" w:color="auto"/>
            <w:right w:val="none" w:sz="0" w:space="0" w:color="auto"/>
          </w:divBdr>
        </w:div>
        <w:div w:id="2096433487">
          <w:marLeft w:val="0"/>
          <w:marRight w:val="0"/>
          <w:marTop w:val="0"/>
          <w:marBottom w:val="0"/>
          <w:divBdr>
            <w:top w:val="none" w:sz="0" w:space="0" w:color="auto"/>
            <w:left w:val="none" w:sz="0" w:space="0" w:color="auto"/>
            <w:bottom w:val="none" w:sz="0" w:space="0" w:color="auto"/>
            <w:right w:val="none" w:sz="0" w:space="0" w:color="auto"/>
          </w:divBdr>
        </w:div>
        <w:div w:id="722216402">
          <w:marLeft w:val="0"/>
          <w:marRight w:val="0"/>
          <w:marTop w:val="0"/>
          <w:marBottom w:val="0"/>
          <w:divBdr>
            <w:top w:val="none" w:sz="0" w:space="0" w:color="auto"/>
            <w:left w:val="none" w:sz="0" w:space="0" w:color="auto"/>
            <w:bottom w:val="none" w:sz="0" w:space="0" w:color="auto"/>
            <w:right w:val="none" w:sz="0" w:space="0" w:color="auto"/>
          </w:divBdr>
        </w:div>
        <w:div w:id="2079743130">
          <w:marLeft w:val="0"/>
          <w:marRight w:val="0"/>
          <w:marTop w:val="0"/>
          <w:marBottom w:val="0"/>
          <w:divBdr>
            <w:top w:val="none" w:sz="0" w:space="0" w:color="auto"/>
            <w:left w:val="none" w:sz="0" w:space="0" w:color="auto"/>
            <w:bottom w:val="none" w:sz="0" w:space="0" w:color="auto"/>
            <w:right w:val="none" w:sz="0" w:space="0" w:color="auto"/>
          </w:divBdr>
        </w:div>
        <w:div w:id="279188190">
          <w:marLeft w:val="0"/>
          <w:marRight w:val="0"/>
          <w:marTop w:val="0"/>
          <w:marBottom w:val="0"/>
          <w:divBdr>
            <w:top w:val="none" w:sz="0" w:space="0" w:color="auto"/>
            <w:left w:val="none" w:sz="0" w:space="0" w:color="auto"/>
            <w:bottom w:val="none" w:sz="0" w:space="0" w:color="auto"/>
            <w:right w:val="none" w:sz="0" w:space="0" w:color="auto"/>
          </w:divBdr>
        </w:div>
        <w:div w:id="1333100114">
          <w:marLeft w:val="0"/>
          <w:marRight w:val="0"/>
          <w:marTop w:val="0"/>
          <w:marBottom w:val="0"/>
          <w:divBdr>
            <w:top w:val="none" w:sz="0" w:space="0" w:color="auto"/>
            <w:left w:val="none" w:sz="0" w:space="0" w:color="auto"/>
            <w:bottom w:val="none" w:sz="0" w:space="0" w:color="auto"/>
            <w:right w:val="none" w:sz="0" w:space="0" w:color="auto"/>
          </w:divBdr>
        </w:div>
        <w:div w:id="1240169508">
          <w:marLeft w:val="0"/>
          <w:marRight w:val="0"/>
          <w:marTop w:val="0"/>
          <w:marBottom w:val="0"/>
          <w:divBdr>
            <w:top w:val="none" w:sz="0" w:space="0" w:color="auto"/>
            <w:left w:val="none" w:sz="0" w:space="0" w:color="auto"/>
            <w:bottom w:val="none" w:sz="0" w:space="0" w:color="auto"/>
            <w:right w:val="none" w:sz="0" w:space="0" w:color="auto"/>
          </w:divBdr>
        </w:div>
        <w:div w:id="488207887">
          <w:marLeft w:val="0"/>
          <w:marRight w:val="0"/>
          <w:marTop w:val="0"/>
          <w:marBottom w:val="0"/>
          <w:divBdr>
            <w:top w:val="none" w:sz="0" w:space="0" w:color="auto"/>
            <w:left w:val="none" w:sz="0" w:space="0" w:color="auto"/>
            <w:bottom w:val="none" w:sz="0" w:space="0" w:color="auto"/>
            <w:right w:val="none" w:sz="0" w:space="0" w:color="auto"/>
          </w:divBdr>
        </w:div>
        <w:div w:id="1374697877">
          <w:marLeft w:val="0"/>
          <w:marRight w:val="0"/>
          <w:marTop w:val="0"/>
          <w:marBottom w:val="0"/>
          <w:divBdr>
            <w:top w:val="none" w:sz="0" w:space="0" w:color="auto"/>
            <w:left w:val="none" w:sz="0" w:space="0" w:color="auto"/>
            <w:bottom w:val="none" w:sz="0" w:space="0" w:color="auto"/>
            <w:right w:val="none" w:sz="0" w:space="0" w:color="auto"/>
          </w:divBdr>
        </w:div>
        <w:div w:id="884954162">
          <w:marLeft w:val="0"/>
          <w:marRight w:val="0"/>
          <w:marTop w:val="0"/>
          <w:marBottom w:val="0"/>
          <w:divBdr>
            <w:top w:val="none" w:sz="0" w:space="0" w:color="auto"/>
            <w:left w:val="none" w:sz="0" w:space="0" w:color="auto"/>
            <w:bottom w:val="none" w:sz="0" w:space="0" w:color="auto"/>
            <w:right w:val="none" w:sz="0" w:space="0" w:color="auto"/>
          </w:divBdr>
        </w:div>
        <w:div w:id="408500747">
          <w:marLeft w:val="0"/>
          <w:marRight w:val="0"/>
          <w:marTop w:val="0"/>
          <w:marBottom w:val="0"/>
          <w:divBdr>
            <w:top w:val="none" w:sz="0" w:space="0" w:color="auto"/>
            <w:left w:val="none" w:sz="0" w:space="0" w:color="auto"/>
            <w:bottom w:val="none" w:sz="0" w:space="0" w:color="auto"/>
            <w:right w:val="none" w:sz="0" w:space="0" w:color="auto"/>
          </w:divBdr>
        </w:div>
        <w:div w:id="1282880546">
          <w:marLeft w:val="0"/>
          <w:marRight w:val="0"/>
          <w:marTop w:val="0"/>
          <w:marBottom w:val="0"/>
          <w:divBdr>
            <w:top w:val="none" w:sz="0" w:space="0" w:color="auto"/>
            <w:left w:val="none" w:sz="0" w:space="0" w:color="auto"/>
            <w:bottom w:val="none" w:sz="0" w:space="0" w:color="auto"/>
            <w:right w:val="none" w:sz="0" w:space="0" w:color="auto"/>
          </w:divBdr>
        </w:div>
      </w:divsChild>
    </w:div>
    <w:div w:id="620571671">
      <w:bodyDiv w:val="1"/>
      <w:marLeft w:val="0"/>
      <w:marRight w:val="0"/>
      <w:marTop w:val="0"/>
      <w:marBottom w:val="0"/>
      <w:divBdr>
        <w:top w:val="none" w:sz="0" w:space="0" w:color="auto"/>
        <w:left w:val="none" w:sz="0" w:space="0" w:color="auto"/>
        <w:bottom w:val="none" w:sz="0" w:space="0" w:color="auto"/>
        <w:right w:val="none" w:sz="0" w:space="0" w:color="auto"/>
      </w:divBdr>
      <w:divsChild>
        <w:div w:id="2066902685">
          <w:marLeft w:val="1166"/>
          <w:marRight w:val="0"/>
          <w:marTop w:val="134"/>
          <w:marBottom w:val="0"/>
          <w:divBdr>
            <w:top w:val="none" w:sz="0" w:space="0" w:color="auto"/>
            <w:left w:val="none" w:sz="0" w:space="0" w:color="auto"/>
            <w:bottom w:val="none" w:sz="0" w:space="0" w:color="auto"/>
            <w:right w:val="none" w:sz="0" w:space="0" w:color="auto"/>
          </w:divBdr>
        </w:div>
      </w:divsChild>
    </w:div>
    <w:div w:id="620844222">
      <w:bodyDiv w:val="1"/>
      <w:marLeft w:val="0"/>
      <w:marRight w:val="0"/>
      <w:marTop w:val="0"/>
      <w:marBottom w:val="0"/>
      <w:divBdr>
        <w:top w:val="none" w:sz="0" w:space="0" w:color="auto"/>
        <w:left w:val="none" w:sz="0" w:space="0" w:color="auto"/>
        <w:bottom w:val="none" w:sz="0" w:space="0" w:color="auto"/>
        <w:right w:val="none" w:sz="0" w:space="0" w:color="auto"/>
      </w:divBdr>
      <w:divsChild>
        <w:div w:id="631444145">
          <w:marLeft w:val="547"/>
          <w:marRight w:val="0"/>
          <w:marTop w:val="134"/>
          <w:marBottom w:val="0"/>
          <w:divBdr>
            <w:top w:val="none" w:sz="0" w:space="0" w:color="auto"/>
            <w:left w:val="none" w:sz="0" w:space="0" w:color="auto"/>
            <w:bottom w:val="none" w:sz="0" w:space="0" w:color="auto"/>
            <w:right w:val="none" w:sz="0" w:space="0" w:color="auto"/>
          </w:divBdr>
        </w:div>
      </w:divsChild>
    </w:div>
    <w:div w:id="644552283">
      <w:bodyDiv w:val="1"/>
      <w:marLeft w:val="0"/>
      <w:marRight w:val="0"/>
      <w:marTop w:val="0"/>
      <w:marBottom w:val="0"/>
      <w:divBdr>
        <w:top w:val="none" w:sz="0" w:space="0" w:color="auto"/>
        <w:left w:val="none" w:sz="0" w:space="0" w:color="auto"/>
        <w:bottom w:val="none" w:sz="0" w:space="0" w:color="auto"/>
        <w:right w:val="none" w:sz="0" w:space="0" w:color="auto"/>
      </w:divBdr>
      <w:divsChild>
        <w:div w:id="1948930831">
          <w:marLeft w:val="720"/>
          <w:marRight w:val="0"/>
          <w:marTop w:val="144"/>
          <w:marBottom w:val="0"/>
          <w:divBdr>
            <w:top w:val="none" w:sz="0" w:space="0" w:color="auto"/>
            <w:left w:val="none" w:sz="0" w:space="0" w:color="auto"/>
            <w:bottom w:val="none" w:sz="0" w:space="0" w:color="auto"/>
            <w:right w:val="none" w:sz="0" w:space="0" w:color="auto"/>
          </w:divBdr>
        </w:div>
        <w:div w:id="1002201604">
          <w:marLeft w:val="720"/>
          <w:marRight w:val="0"/>
          <w:marTop w:val="144"/>
          <w:marBottom w:val="0"/>
          <w:divBdr>
            <w:top w:val="none" w:sz="0" w:space="0" w:color="auto"/>
            <w:left w:val="none" w:sz="0" w:space="0" w:color="auto"/>
            <w:bottom w:val="none" w:sz="0" w:space="0" w:color="auto"/>
            <w:right w:val="none" w:sz="0" w:space="0" w:color="auto"/>
          </w:divBdr>
        </w:div>
        <w:div w:id="1417702292">
          <w:marLeft w:val="720"/>
          <w:marRight w:val="0"/>
          <w:marTop w:val="144"/>
          <w:marBottom w:val="0"/>
          <w:divBdr>
            <w:top w:val="none" w:sz="0" w:space="0" w:color="auto"/>
            <w:left w:val="none" w:sz="0" w:space="0" w:color="auto"/>
            <w:bottom w:val="none" w:sz="0" w:space="0" w:color="auto"/>
            <w:right w:val="none" w:sz="0" w:space="0" w:color="auto"/>
          </w:divBdr>
        </w:div>
      </w:divsChild>
    </w:div>
    <w:div w:id="672758558">
      <w:bodyDiv w:val="1"/>
      <w:marLeft w:val="0"/>
      <w:marRight w:val="0"/>
      <w:marTop w:val="0"/>
      <w:marBottom w:val="0"/>
      <w:divBdr>
        <w:top w:val="none" w:sz="0" w:space="0" w:color="auto"/>
        <w:left w:val="none" w:sz="0" w:space="0" w:color="auto"/>
        <w:bottom w:val="none" w:sz="0" w:space="0" w:color="auto"/>
        <w:right w:val="none" w:sz="0" w:space="0" w:color="auto"/>
      </w:divBdr>
      <w:divsChild>
        <w:div w:id="1691681006">
          <w:marLeft w:val="547"/>
          <w:marRight w:val="0"/>
          <w:marTop w:val="144"/>
          <w:marBottom w:val="0"/>
          <w:divBdr>
            <w:top w:val="none" w:sz="0" w:space="0" w:color="auto"/>
            <w:left w:val="none" w:sz="0" w:space="0" w:color="auto"/>
            <w:bottom w:val="none" w:sz="0" w:space="0" w:color="auto"/>
            <w:right w:val="none" w:sz="0" w:space="0" w:color="auto"/>
          </w:divBdr>
        </w:div>
      </w:divsChild>
    </w:div>
    <w:div w:id="943420546">
      <w:bodyDiv w:val="1"/>
      <w:marLeft w:val="0"/>
      <w:marRight w:val="0"/>
      <w:marTop w:val="0"/>
      <w:marBottom w:val="0"/>
      <w:divBdr>
        <w:top w:val="none" w:sz="0" w:space="0" w:color="auto"/>
        <w:left w:val="none" w:sz="0" w:space="0" w:color="auto"/>
        <w:bottom w:val="none" w:sz="0" w:space="0" w:color="auto"/>
        <w:right w:val="none" w:sz="0" w:space="0" w:color="auto"/>
      </w:divBdr>
    </w:div>
    <w:div w:id="963922855">
      <w:bodyDiv w:val="1"/>
      <w:marLeft w:val="0"/>
      <w:marRight w:val="0"/>
      <w:marTop w:val="0"/>
      <w:marBottom w:val="0"/>
      <w:divBdr>
        <w:top w:val="none" w:sz="0" w:space="0" w:color="auto"/>
        <w:left w:val="none" w:sz="0" w:space="0" w:color="auto"/>
        <w:bottom w:val="none" w:sz="0" w:space="0" w:color="auto"/>
        <w:right w:val="none" w:sz="0" w:space="0" w:color="auto"/>
      </w:divBdr>
      <w:divsChild>
        <w:div w:id="698552950">
          <w:marLeft w:val="1166"/>
          <w:marRight w:val="0"/>
          <w:marTop w:val="134"/>
          <w:marBottom w:val="0"/>
          <w:divBdr>
            <w:top w:val="none" w:sz="0" w:space="0" w:color="auto"/>
            <w:left w:val="none" w:sz="0" w:space="0" w:color="auto"/>
            <w:bottom w:val="none" w:sz="0" w:space="0" w:color="auto"/>
            <w:right w:val="none" w:sz="0" w:space="0" w:color="auto"/>
          </w:divBdr>
        </w:div>
        <w:div w:id="847259169">
          <w:marLeft w:val="1166"/>
          <w:marRight w:val="0"/>
          <w:marTop w:val="134"/>
          <w:marBottom w:val="0"/>
          <w:divBdr>
            <w:top w:val="none" w:sz="0" w:space="0" w:color="auto"/>
            <w:left w:val="none" w:sz="0" w:space="0" w:color="auto"/>
            <w:bottom w:val="none" w:sz="0" w:space="0" w:color="auto"/>
            <w:right w:val="none" w:sz="0" w:space="0" w:color="auto"/>
          </w:divBdr>
        </w:div>
        <w:div w:id="1317224807">
          <w:marLeft w:val="1166"/>
          <w:marRight w:val="0"/>
          <w:marTop w:val="134"/>
          <w:marBottom w:val="0"/>
          <w:divBdr>
            <w:top w:val="none" w:sz="0" w:space="0" w:color="auto"/>
            <w:left w:val="none" w:sz="0" w:space="0" w:color="auto"/>
            <w:bottom w:val="none" w:sz="0" w:space="0" w:color="auto"/>
            <w:right w:val="none" w:sz="0" w:space="0" w:color="auto"/>
          </w:divBdr>
        </w:div>
      </w:divsChild>
    </w:div>
    <w:div w:id="996686168">
      <w:bodyDiv w:val="1"/>
      <w:marLeft w:val="0"/>
      <w:marRight w:val="0"/>
      <w:marTop w:val="0"/>
      <w:marBottom w:val="0"/>
      <w:divBdr>
        <w:top w:val="none" w:sz="0" w:space="0" w:color="auto"/>
        <w:left w:val="none" w:sz="0" w:space="0" w:color="auto"/>
        <w:bottom w:val="none" w:sz="0" w:space="0" w:color="auto"/>
        <w:right w:val="none" w:sz="0" w:space="0" w:color="auto"/>
      </w:divBdr>
      <w:divsChild>
        <w:div w:id="853761189">
          <w:marLeft w:val="605"/>
          <w:marRight w:val="0"/>
          <w:marTop w:val="0"/>
          <w:marBottom w:val="0"/>
          <w:divBdr>
            <w:top w:val="none" w:sz="0" w:space="0" w:color="auto"/>
            <w:left w:val="none" w:sz="0" w:space="0" w:color="auto"/>
            <w:bottom w:val="none" w:sz="0" w:space="0" w:color="auto"/>
            <w:right w:val="none" w:sz="0" w:space="0" w:color="auto"/>
          </w:divBdr>
        </w:div>
      </w:divsChild>
    </w:div>
    <w:div w:id="1010639460">
      <w:bodyDiv w:val="1"/>
      <w:marLeft w:val="0"/>
      <w:marRight w:val="0"/>
      <w:marTop w:val="0"/>
      <w:marBottom w:val="0"/>
      <w:divBdr>
        <w:top w:val="none" w:sz="0" w:space="0" w:color="auto"/>
        <w:left w:val="none" w:sz="0" w:space="0" w:color="auto"/>
        <w:bottom w:val="none" w:sz="0" w:space="0" w:color="auto"/>
        <w:right w:val="none" w:sz="0" w:space="0" w:color="auto"/>
      </w:divBdr>
    </w:div>
    <w:div w:id="1067609710">
      <w:bodyDiv w:val="1"/>
      <w:marLeft w:val="0"/>
      <w:marRight w:val="0"/>
      <w:marTop w:val="0"/>
      <w:marBottom w:val="0"/>
      <w:divBdr>
        <w:top w:val="none" w:sz="0" w:space="0" w:color="auto"/>
        <w:left w:val="none" w:sz="0" w:space="0" w:color="auto"/>
        <w:bottom w:val="none" w:sz="0" w:space="0" w:color="auto"/>
        <w:right w:val="none" w:sz="0" w:space="0" w:color="auto"/>
      </w:divBdr>
      <w:divsChild>
        <w:div w:id="1656490253">
          <w:marLeft w:val="605"/>
          <w:marRight w:val="0"/>
          <w:marTop w:val="0"/>
          <w:marBottom w:val="0"/>
          <w:divBdr>
            <w:top w:val="none" w:sz="0" w:space="0" w:color="auto"/>
            <w:left w:val="none" w:sz="0" w:space="0" w:color="auto"/>
            <w:bottom w:val="none" w:sz="0" w:space="0" w:color="auto"/>
            <w:right w:val="none" w:sz="0" w:space="0" w:color="auto"/>
          </w:divBdr>
        </w:div>
      </w:divsChild>
    </w:div>
    <w:div w:id="1071194746">
      <w:bodyDiv w:val="1"/>
      <w:marLeft w:val="0"/>
      <w:marRight w:val="0"/>
      <w:marTop w:val="0"/>
      <w:marBottom w:val="0"/>
      <w:divBdr>
        <w:top w:val="none" w:sz="0" w:space="0" w:color="auto"/>
        <w:left w:val="none" w:sz="0" w:space="0" w:color="auto"/>
        <w:bottom w:val="none" w:sz="0" w:space="0" w:color="auto"/>
        <w:right w:val="none" w:sz="0" w:space="0" w:color="auto"/>
      </w:divBdr>
    </w:div>
    <w:div w:id="1203439753">
      <w:bodyDiv w:val="1"/>
      <w:marLeft w:val="0"/>
      <w:marRight w:val="0"/>
      <w:marTop w:val="0"/>
      <w:marBottom w:val="0"/>
      <w:divBdr>
        <w:top w:val="none" w:sz="0" w:space="0" w:color="auto"/>
        <w:left w:val="none" w:sz="0" w:space="0" w:color="auto"/>
        <w:bottom w:val="none" w:sz="0" w:space="0" w:color="auto"/>
        <w:right w:val="none" w:sz="0" w:space="0" w:color="auto"/>
      </w:divBdr>
    </w:div>
    <w:div w:id="1304433229">
      <w:bodyDiv w:val="1"/>
      <w:marLeft w:val="0"/>
      <w:marRight w:val="0"/>
      <w:marTop w:val="0"/>
      <w:marBottom w:val="0"/>
      <w:divBdr>
        <w:top w:val="none" w:sz="0" w:space="0" w:color="auto"/>
        <w:left w:val="none" w:sz="0" w:space="0" w:color="auto"/>
        <w:bottom w:val="none" w:sz="0" w:space="0" w:color="auto"/>
        <w:right w:val="none" w:sz="0" w:space="0" w:color="auto"/>
      </w:divBdr>
      <w:divsChild>
        <w:div w:id="580600347">
          <w:marLeft w:val="547"/>
          <w:marRight w:val="0"/>
          <w:marTop w:val="144"/>
          <w:marBottom w:val="0"/>
          <w:divBdr>
            <w:top w:val="none" w:sz="0" w:space="0" w:color="auto"/>
            <w:left w:val="none" w:sz="0" w:space="0" w:color="auto"/>
            <w:bottom w:val="none" w:sz="0" w:space="0" w:color="auto"/>
            <w:right w:val="none" w:sz="0" w:space="0" w:color="auto"/>
          </w:divBdr>
        </w:div>
        <w:div w:id="1734816835">
          <w:marLeft w:val="547"/>
          <w:marRight w:val="0"/>
          <w:marTop w:val="144"/>
          <w:marBottom w:val="0"/>
          <w:divBdr>
            <w:top w:val="none" w:sz="0" w:space="0" w:color="auto"/>
            <w:left w:val="none" w:sz="0" w:space="0" w:color="auto"/>
            <w:bottom w:val="none" w:sz="0" w:space="0" w:color="auto"/>
            <w:right w:val="none" w:sz="0" w:space="0" w:color="auto"/>
          </w:divBdr>
        </w:div>
        <w:div w:id="342705402">
          <w:marLeft w:val="547"/>
          <w:marRight w:val="0"/>
          <w:marTop w:val="144"/>
          <w:marBottom w:val="0"/>
          <w:divBdr>
            <w:top w:val="none" w:sz="0" w:space="0" w:color="auto"/>
            <w:left w:val="none" w:sz="0" w:space="0" w:color="auto"/>
            <w:bottom w:val="none" w:sz="0" w:space="0" w:color="auto"/>
            <w:right w:val="none" w:sz="0" w:space="0" w:color="auto"/>
          </w:divBdr>
        </w:div>
      </w:divsChild>
    </w:div>
    <w:div w:id="1334837958">
      <w:bodyDiv w:val="1"/>
      <w:marLeft w:val="0"/>
      <w:marRight w:val="0"/>
      <w:marTop w:val="0"/>
      <w:marBottom w:val="0"/>
      <w:divBdr>
        <w:top w:val="none" w:sz="0" w:space="0" w:color="auto"/>
        <w:left w:val="none" w:sz="0" w:space="0" w:color="auto"/>
        <w:bottom w:val="none" w:sz="0" w:space="0" w:color="auto"/>
        <w:right w:val="none" w:sz="0" w:space="0" w:color="auto"/>
      </w:divBdr>
      <w:divsChild>
        <w:div w:id="1593395214">
          <w:marLeft w:val="605"/>
          <w:marRight w:val="0"/>
          <w:marTop w:val="0"/>
          <w:marBottom w:val="0"/>
          <w:divBdr>
            <w:top w:val="none" w:sz="0" w:space="0" w:color="auto"/>
            <w:left w:val="none" w:sz="0" w:space="0" w:color="auto"/>
            <w:bottom w:val="none" w:sz="0" w:space="0" w:color="auto"/>
            <w:right w:val="none" w:sz="0" w:space="0" w:color="auto"/>
          </w:divBdr>
        </w:div>
      </w:divsChild>
    </w:div>
    <w:div w:id="1348212437">
      <w:bodyDiv w:val="1"/>
      <w:marLeft w:val="0"/>
      <w:marRight w:val="0"/>
      <w:marTop w:val="0"/>
      <w:marBottom w:val="0"/>
      <w:divBdr>
        <w:top w:val="none" w:sz="0" w:space="0" w:color="auto"/>
        <w:left w:val="none" w:sz="0" w:space="0" w:color="auto"/>
        <w:bottom w:val="none" w:sz="0" w:space="0" w:color="auto"/>
        <w:right w:val="none" w:sz="0" w:space="0" w:color="auto"/>
      </w:divBdr>
      <w:divsChild>
        <w:div w:id="1805729730">
          <w:marLeft w:val="965"/>
          <w:marRight w:val="0"/>
          <w:marTop w:val="144"/>
          <w:marBottom w:val="0"/>
          <w:divBdr>
            <w:top w:val="none" w:sz="0" w:space="0" w:color="auto"/>
            <w:left w:val="none" w:sz="0" w:space="0" w:color="auto"/>
            <w:bottom w:val="none" w:sz="0" w:space="0" w:color="auto"/>
            <w:right w:val="none" w:sz="0" w:space="0" w:color="auto"/>
          </w:divBdr>
        </w:div>
        <w:div w:id="1048535397">
          <w:marLeft w:val="965"/>
          <w:marRight w:val="0"/>
          <w:marTop w:val="144"/>
          <w:marBottom w:val="0"/>
          <w:divBdr>
            <w:top w:val="none" w:sz="0" w:space="0" w:color="auto"/>
            <w:left w:val="none" w:sz="0" w:space="0" w:color="auto"/>
            <w:bottom w:val="none" w:sz="0" w:space="0" w:color="auto"/>
            <w:right w:val="none" w:sz="0" w:space="0" w:color="auto"/>
          </w:divBdr>
        </w:div>
        <w:div w:id="1257178121">
          <w:marLeft w:val="965"/>
          <w:marRight w:val="0"/>
          <w:marTop w:val="144"/>
          <w:marBottom w:val="0"/>
          <w:divBdr>
            <w:top w:val="none" w:sz="0" w:space="0" w:color="auto"/>
            <w:left w:val="none" w:sz="0" w:space="0" w:color="auto"/>
            <w:bottom w:val="none" w:sz="0" w:space="0" w:color="auto"/>
            <w:right w:val="none" w:sz="0" w:space="0" w:color="auto"/>
          </w:divBdr>
        </w:div>
        <w:div w:id="1786147611">
          <w:marLeft w:val="965"/>
          <w:marRight w:val="0"/>
          <w:marTop w:val="144"/>
          <w:marBottom w:val="0"/>
          <w:divBdr>
            <w:top w:val="none" w:sz="0" w:space="0" w:color="auto"/>
            <w:left w:val="none" w:sz="0" w:space="0" w:color="auto"/>
            <w:bottom w:val="none" w:sz="0" w:space="0" w:color="auto"/>
            <w:right w:val="none" w:sz="0" w:space="0" w:color="auto"/>
          </w:divBdr>
        </w:div>
        <w:div w:id="874004421">
          <w:marLeft w:val="965"/>
          <w:marRight w:val="0"/>
          <w:marTop w:val="144"/>
          <w:marBottom w:val="0"/>
          <w:divBdr>
            <w:top w:val="none" w:sz="0" w:space="0" w:color="auto"/>
            <w:left w:val="none" w:sz="0" w:space="0" w:color="auto"/>
            <w:bottom w:val="none" w:sz="0" w:space="0" w:color="auto"/>
            <w:right w:val="none" w:sz="0" w:space="0" w:color="auto"/>
          </w:divBdr>
        </w:div>
        <w:div w:id="498620237">
          <w:marLeft w:val="965"/>
          <w:marRight w:val="0"/>
          <w:marTop w:val="144"/>
          <w:marBottom w:val="0"/>
          <w:divBdr>
            <w:top w:val="none" w:sz="0" w:space="0" w:color="auto"/>
            <w:left w:val="none" w:sz="0" w:space="0" w:color="auto"/>
            <w:bottom w:val="none" w:sz="0" w:space="0" w:color="auto"/>
            <w:right w:val="none" w:sz="0" w:space="0" w:color="auto"/>
          </w:divBdr>
        </w:div>
      </w:divsChild>
    </w:div>
    <w:div w:id="1368413250">
      <w:bodyDiv w:val="1"/>
      <w:marLeft w:val="0"/>
      <w:marRight w:val="0"/>
      <w:marTop w:val="0"/>
      <w:marBottom w:val="0"/>
      <w:divBdr>
        <w:top w:val="none" w:sz="0" w:space="0" w:color="auto"/>
        <w:left w:val="none" w:sz="0" w:space="0" w:color="auto"/>
        <w:bottom w:val="none" w:sz="0" w:space="0" w:color="auto"/>
        <w:right w:val="none" w:sz="0" w:space="0" w:color="auto"/>
      </w:divBdr>
    </w:div>
    <w:div w:id="1440880596">
      <w:bodyDiv w:val="1"/>
      <w:marLeft w:val="0"/>
      <w:marRight w:val="0"/>
      <w:marTop w:val="0"/>
      <w:marBottom w:val="0"/>
      <w:divBdr>
        <w:top w:val="none" w:sz="0" w:space="0" w:color="auto"/>
        <w:left w:val="none" w:sz="0" w:space="0" w:color="auto"/>
        <w:bottom w:val="none" w:sz="0" w:space="0" w:color="auto"/>
        <w:right w:val="none" w:sz="0" w:space="0" w:color="auto"/>
      </w:divBdr>
    </w:div>
    <w:div w:id="1535924660">
      <w:bodyDiv w:val="1"/>
      <w:marLeft w:val="0"/>
      <w:marRight w:val="0"/>
      <w:marTop w:val="0"/>
      <w:marBottom w:val="0"/>
      <w:divBdr>
        <w:top w:val="none" w:sz="0" w:space="0" w:color="auto"/>
        <w:left w:val="none" w:sz="0" w:space="0" w:color="auto"/>
        <w:bottom w:val="none" w:sz="0" w:space="0" w:color="auto"/>
        <w:right w:val="none" w:sz="0" w:space="0" w:color="auto"/>
      </w:divBdr>
      <w:divsChild>
        <w:div w:id="1449667886">
          <w:marLeft w:val="605"/>
          <w:marRight w:val="0"/>
          <w:marTop w:val="0"/>
          <w:marBottom w:val="0"/>
          <w:divBdr>
            <w:top w:val="none" w:sz="0" w:space="0" w:color="auto"/>
            <w:left w:val="none" w:sz="0" w:space="0" w:color="auto"/>
            <w:bottom w:val="none" w:sz="0" w:space="0" w:color="auto"/>
            <w:right w:val="none" w:sz="0" w:space="0" w:color="auto"/>
          </w:divBdr>
        </w:div>
      </w:divsChild>
    </w:div>
    <w:div w:id="1585141116">
      <w:bodyDiv w:val="1"/>
      <w:marLeft w:val="0"/>
      <w:marRight w:val="0"/>
      <w:marTop w:val="0"/>
      <w:marBottom w:val="0"/>
      <w:divBdr>
        <w:top w:val="none" w:sz="0" w:space="0" w:color="auto"/>
        <w:left w:val="none" w:sz="0" w:space="0" w:color="auto"/>
        <w:bottom w:val="none" w:sz="0" w:space="0" w:color="auto"/>
        <w:right w:val="none" w:sz="0" w:space="0" w:color="auto"/>
      </w:divBdr>
      <w:divsChild>
        <w:div w:id="2009864703">
          <w:marLeft w:val="547"/>
          <w:marRight w:val="0"/>
          <w:marTop w:val="144"/>
          <w:marBottom w:val="0"/>
          <w:divBdr>
            <w:top w:val="none" w:sz="0" w:space="0" w:color="auto"/>
            <w:left w:val="none" w:sz="0" w:space="0" w:color="auto"/>
            <w:bottom w:val="none" w:sz="0" w:space="0" w:color="auto"/>
            <w:right w:val="none" w:sz="0" w:space="0" w:color="auto"/>
          </w:divBdr>
        </w:div>
      </w:divsChild>
    </w:div>
    <w:div w:id="1600990363">
      <w:bodyDiv w:val="1"/>
      <w:marLeft w:val="0"/>
      <w:marRight w:val="0"/>
      <w:marTop w:val="0"/>
      <w:marBottom w:val="0"/>
      <w:divBdr>
        <w:top w:val="none" w:sz="0" w:space="0" w:color="auto"/>
        <w:left w:val="none" w:sz="0" w:space="0" w:color="auto"/>
        <w:bottom w:val="none" w:sz="0" w:space="0" w:color="auto"/>
        <w:right w:val="none" w:sz="0" w:space="0" w:color="auto"/>
      </w:divBdr>
      <w:divsChild>
        <w:div w:id="1138033574">
          <w:marLeft w:val="806"/>
          <w:marRight w:val="0"/>
          <w:marTop w:val="144"/>
          <w:marBottom w:val="0"/>
          <w:divBdr>
            <w:top w:val="none" w:sz="0" w:space="0" w:color="auto"/>
            <w:left w:val="none" w:sz="0" w:space="0" w:color="auto"/>
            <w:bottom w:val="none" w:sz="0" w:space="0" w:color="auto"/>
            <w:right w:val="none" w:sz="0" w:space="0" w:color="auto"/>
          </w:divBdr>
        </w:div>
        <w:div w:id="630550375">
          <w:marLeft w:val="806"/>
          <w:marRight w:val="0"/>
          <w:marTop w:val="144"/>
          <w:marBottom w:val="0"/>
          <w:divBdr>
            <w:top w:val="none" w:sz="0" w:space="0" w:color="auto"/>
            <w:left w:val="none" w:sz="0" w:space="0" w:color="auto"/>
            <w:bottom w:val="none" w:sz="0" w:space="0" w:color="auto"/>
            <w:right w:val="none" w:sz="0" w:space="0" w:color="auto"/>
          </w:divBdr>
        </w:div>
        <w:div w:id="726538007">
          <w:marLeft w:val="806"/>
          <w:marRight w:val="0"/>
          <w:marTop w:val="144"/>
          <w:marBottom w:val="0"/>
          <w:divBdr>
            <w:top w:val="none" w:sz="0" w:space="0" w:color="auto"/>
            <w:left w:val="none" w:sz="0" w:space="0" w:color="auto"/>
            <w:bottom w:val="none" w:sz="0" w:space="0" w:color="auto"/>
            <w:right w:val="none" w:sz="0" w:space="0" w:color="auto"/>
          </w:divBdr>
        </w:div>
        <w:div w:id="1294411411">
          <w:marLeft w:val="806"/>
          <w:marRight w:val="0"/>
          <w:marTop w:val="144"/>
          <w:marBottom w:val="0"/>
          <w:divBdr>
            <w:top w:val="none" w:sz="0" w:space="0" w:color="auto"/>
            <w:left w:val="none" w:sz="0" w:space="0" w:color="auto"/>
            <w:bottom w:val="none" w:sz="0" w:space="0" w:color="auto"/>
            <w:right w:val="none" w:sz="0" w:space="0" w:color="auto"/>
          </w:divBdr>
        </w:div>
      </w:divsChild>
    </w:div>
    <w:div w:id="1642222960">
      <w:bodyDiv w:val="1"/>
      <w:marLeft w:val="0"/>
      <w:marRight w:val="0"/>
      <w:marTop w:val="0"/>
      <w:marBottom w:val="0"/>
      <w:divBdr>
        <w:top w:val="none" w:sz="0" w:space="0" w:color="auto"/>
        <w:left w:val="none" w:sz="0" w:space="0" w:color="auto"/>
        <w:bottom w:val="none" w:sz="0" w:space="0" w:color="auto"/>
        <w:right w:val="none" w:sz="0" w:space="0" w:color="auto"/>
      </w:divBdr>
    </w:div>
    <w:div w:id="1777409268">
      <w:bodyDiv w:val="1"/>
      <w:marLeft w:val="0"/>
      <w:marRight w:val="0"/>
      <w:marTop w:val="0"/>
      <w:marBottom w:val="0"/>
      <w:divBdr>
        <w:top w:val="none" w:sz="0" w:space="0" w:color="auto"/>
        <w:left w:val="none" w:sz="0" w:space="0" w:color="auto"/>
        <w:bottom w:val="none" w:sz="0" w:space="0" w:color="auto"/>
        <w:right w:val="none" w:sz="0" w:space="0" w:color="auto"/>
      </w:divBdr>
      <w:divsChild>
        <w:div w:id="2038236897">
          <w:marLeft w:val="547"/>
          <w:marRight w:val="0"/>
          <w:marTop w:val="134"/>
          <w:marBottom w:val="0"/>
          <w:divBdr>
            <w:top w:val="none" w:sz="0" w:space="0" w:color="auto"/>
            <w:left w:val="none" w:sz="0" w:space="0" w:color="auto"/>
            <w:bottom w:val="none" w:sz="0" w:space="0" w:color="auto"/>
            <w:right w:val="none" w:sz="0" w:space="0" w:color="auto"/>
          </w:divBdr>
        </w:div>
      </w:divsChild>
    </w:div>
    <w:div w:id="1844585273">
      <w:bodyDiv w:val="1"/>
      <w:marLeft w:val="0"/>
      <w:marRight w:val="0"/>
      <w:marTop w:val="0"/>
      <w:marBottom w:val="0"/>
      <w:divBdr>
        <w:top w:val="none" w:sz="0" w:space="0" w:color="auto"/>
        <w:left w:val="none" w:sz="0" w:space="0" w:color="auto"/>
        <w:bottom w:val="none" w:sz="0" w:space="0" w:color="auto"/>
        <w:right w:val="none" w:sz="0" w:space="0" w:color="auto"/>
      </w:divBdr>
    </w:div>
    <w:div w:id="1947955753">
      <w:bodyDiv w:val="1"/>
      <w:marLeft w:val="0"/>
      <w:marRight w:val="0"/>
      <w:marTop w:val="0"/>
      <w:marBottom w:val="0"/>
      <w:divBdr>
        <w:top w:val="none" w:sz="0" w:space="0" w:color="auto"/>
        <w:left w:val="none" w:sz="0" w:space="0" w:color="auto"/>
        <w:bottom w:val="none" w:sz="0" w:space="0" w:color="auto"/>
        <w:right w:val="none" w:sz="0" w:space="0" w:color="auto"/>
      </w:divBdr>
    </w:div>
    <w:div w:id="1998261904">
      <w:bodyDiv w:val="1"/>
      <w:marLeft w:val="0"/>
      <w:marRight w:val="0"/>
      <w:marTop w:val="0"/>
      <w:marBottom w:val="0"/>
      <w:divBdr>
        <w:top w:val="none" w:sz="0" w:space="0" w:color="auto"/>
        <w:left w:val="none" w:sz="0" w:space="0" w:color="auto"/>
        <w:bottom w:val="none" w:sz="0" w:space="0" w:color="auto"/>
        <w:right w:val="none" w:sz="0" w:space="0" w:color="auto"/>
      </w:divBdr>
    </w:div>
    <w:div w:id="2000692869">
      <w:bodyDiv w:val="1"/>
      <w:marLeft w:val="0"/>
      <w:marRight w:val="0"/>
      <w:marTop w:val="0"/>
      <w:marBottom w:val="0"/>
      <w:divBdr>
        <w:top w:val="none" w:sz="0" w:space="0" w:color="auto"/>
        <w:left w:val="none" w:sz="0" w:space="0" w:color="auto"/>
        <w:bottom w:val="none" w:sz="0" w:space="0" w:color="auto"/>
        <w:right w:val="none" w:sz="0" w:space="0" w:color="auto"/>
      </w:divBdr>
      <w:divsChild>
        <w:div w:id="222255487">
          <w:marLeft w:val="605"/>
          <w:marRight w:val="0"/>
          <w:marTop w:val="0"/>
          <w:marBottom w:val="0"/>
          <w:divBdr>
            <w:top w:val="none" w:sz="0" w:space="0" w:color="auto"/>
            <w:left w:val="none" w:sz="0" w:space="0" w:color="auto"/>
            <w:bottom w:val="none" w:sz="0" w:space="0" w:color="auto"/>
            <w:right w:val="none" w:sz="0" w:space="0" w:color="auto"/>
          </w:divBdr>
        </w:div>
      </w:divsChild>
    </w:div>
    <w:div w:id="2103798740">
      <w:bodyDiv w:val="1"/>
      <w:marLeft w:val="0"/>
      <w:marRight w:val="0"/>
      <w:marTop w:val="0"/>
      <w:marBottom w:val="0"/>
      <w:divBdr>
        <w:top w:val="none" w:sz="0" w:space="0" w:color="auto"/>
        <w:left w:val="none" w:sz="0" w:space="0" w:color="auto"/>
        <w:bottom w:val="none" w:sz="0" w:space="0" w:color="auto"/>
        <w:right w:val="none" w:sz="0" w:space="0" w:color="auto"/>
      </w:divBdr>
      <w:divsChild>
        <w:div w:id="22872908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TotalTime>
  <Pages>1</Pages>
  <Words>1238</Words>
  <Characters>7058</Characters>
  <Application>Microsoft Office Word</Application>
  <DocSecurity>0</DocSecurity>
  <Lines>58</Lines>
  <Paragraphs>16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Petrova</dc:creator>
  <cp:lastModifiedBy>Petrova</cp:lastModifiedBy>
  <cp:revision>21</cp:revision>
  <cp:lastPrinted>2018-04-17T13:53:00Z</cp:lastPrinted>
  <dcterms:created xsi:type="dcterms:W3CDTF">2021-06-24T07:11:00Z</dcterms:created>
  <dcterms:modified xsi:type="dcterms:W3CDTF">2021-06-28T08:34:00Z</dcterms:modified>
</cp:coreProperties>
</file>