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20" w:rsidRDefault="002D2820" w:rsidP="007D18EA">
      <w:pPr>
        <w:spacing w:after="0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E443D4">
        <w:rPr>
          <w:rFonts w:ascii="Verdana" w:hAnsi="Verdana"/>
          <w:b/>
          <w:color w:val="FFFFFF" w:themeColor="background1"/>
          <w:sz w:val="20"/>
          <w:szCs w:val="20"/>
        </w:rPr>
        <w:t xml:space="preserve">Приложение № </w:t>
      </w:r>
    </w:p>
    <w:p w:rsidR="00F20F78" w:rsidRPr="00A76693" w:rsidRDefault="00F20F78" w:rsidP="007D18EA">
      <w:pPr>
        <w:spacing w:after="0"/>
        <w:jc w:val="center"/>
        <w:rPr>
          <w:rFonts w:ascii="Verdana" w:hAnsi="Verdana"/>
          <w:b/>
          <w:szCs w:val="24"/>
        </w:rPr>
      </w:pPr>
      <w:r w:rsidRPr="00A76693">
        <w:rPr>
          <w:rFonts w:ascii="Verdana" w:hAnsi="Verdana"/>
          <w:b/>
          <w:szCs w:val="24"/>
        </w:rPr>
        <w:t>ДЕКЛАРАЦИЯ</w:t>
      </w:r>
    </w:p>
    <w:p w:rsidR="002D2820" w:rsidRDefault="0085317C" w:rsidP="007D18EA">
      <w:pPr>
        <w:spacing w:after="0"/>
        <w:jc w:val="center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b/>
          <w:sz w:val="20"/>
          <w:szCs w:val="20"/>
        </w:rPr>
        <w:t xml:space="preserve">по </w:t>
      </w:r>
      <w:r w:rsidRPr="00B850F4">
        <w:rPr>
          <w:rFonts w:ascii="Verdana" w:hAnsi="Verdana"/>
          <w:b/>
          <w:sz w:val="20"/>
          <w:szCs w:val="20"/>
        </w:rPr>
        <w:t xml:space="preserve">чл. </w:t>
      </w:r>
      <w:r w:rsidR="00633658" w:rsidRPr="00B850F4">
        <w:rPr>
          <w:rFonts w:ascii="Verdana" w:hAnsi="Verdana"/>
          <w:b/>
          <w:sz w:val="20"/>
          <w:szCs w:val="20"/>
        </w:rPr>
        <w:t>49</w:t>
      </w:r>
      <w:r w:rsidR="002C7EA6" w:rsidRPr="00B850F4">
        <w:rPr>
          <w:rFonts w:ascii="Verdana" w:hAnsi="Verdana"/>
          <w:b/>
          <w:sz w:val="20"/>
          <w:szCs w:val="20"/>
        </w:rPr>
        <w:t>,</w:t>
      </w:r>
      <w:r w:rsidR="00555B54" w:rsidRPr="00B850F4">
        <w:rPr>
          <w:rFonts w:ascii="Verdana" w:hAnsi="Verdana"/>
          <w:b/>
          <w:sz w:val="20"/>
          <w:szCs w:val="20"/>
        </w:rPr>
        <w:t xml:space="preserve"> ал</w:t>
      </w:r>
      <w:r w:rsidR="00555B54" w:rsidRPr="00120E03">
        <w:rPr>
          <w:rFonts w:ascii="Verdana" w:hAnsi="Verdana"/>
          <w:b/>
          <w:sz w:val="20"/>
          <w:szCs w:val="20"/>
        </w:rPr>
        <w:t>. 1</w:t>
      </w:r>
      <w:r w:rsidR="00334F1C" w:rsidRPr="00120E03">
        <w:rPr>
          <w:rFonts w:ascii="Verdana" w:hAnsi="Verdana"/>
          <w:b/>
          <w:sz w:val="20"/>
          <w:szCs w:val="20"/>
        </w:rPr>
        <w:t>,</w:t>
      </w:r>
      <w:r w:rsidR="002C7EA6" w:rsidRPr="00120E03">
        <w:rPr>
          <w:rFonts w:ascii="Verdana" w:hAnsi="Verdana"/>
          <w:b/>
          <w:sz w:val="20"/>
          <w:szCs w:val="20"/>
        </w:rPr>
        <w:t xml:space="preserve"> т. 1 от Закона за противодействие на корупцията </w:t>
      </w:r>
      <w:r w:rsidR="00633658">
        <w:rPr>
          <w:rFonts w:ascii="Verdana" w:hAnsi="Verdana"/>
          <w:b/>
          <w:sz w:val="20"/>
          <w:szCs w:val="20"/>
        </w:rPr>
        <w:t>(ЗПК)</w:t>
      </w:r>
      <w:r w:rsidR="00A16867">
        <w:rPr>
          <w:rFonts w:ascii="Verdana" w:hAnsi="Verdana"/>
          <w:b/>
          <w:sz w:val="20"/>
          <w:szCs w:val="20"/>
        </w:rPr>
        <w:t xml:space="preserve">, във връзка с чл. </w:t>
      </w:r>
      <w:r w:rsidR="00DC718E" w:rsidRPr="00B850F4">
        <w:rPr>
          <w:rFonts w:ascii="Verdana" w:hAnsi="Verdana"/>
          <w:b/>
          <w:sz w:val="20"/>
          <w:szCs w:val="20"/>
        </w:rPr>
        <w:t>20 и</w:t>
      </w:r>
      <w:r w:rsidR="00DC718E">
        <w:rPr>
          <w:rFonts w:ascii="Verdana" w:hAnsi="Verdana"/>
          <w:b/>
          <w:sz w:val="20"/>
          <w:szCs w:val="20"/>
        </w:rPr>
        <w:t xml:space="preserve"> чл. 23</w:t>
      </w:r>
      <w:r w:rsidR="00A16867">
        <w:rPr>
          <w:rFonts w:ascii="Verdana" w:hAnsi="Verdana"/>
          <w:b/>
          <w:sz w:val="20"/>
          <w:szCs w:val="20"/>
        </w:rPr>
        <w:t xml:space="preserve">, ал. </w:t>
      </w:r>
      <w:r w:rsidR="00DC718E">
        <w:rPr>
          <w:rFonts w:ascii="Verdana" w:hAnsi="Verdana"/>
          <w:b/>
          <w:sz w:val="20"/>
          <w:szCs w:val="20"/>
        </w:rPr>
        <w:t>1 и ал. 2</w:t>
      </w:r>
      <w:r w:rsidR="00A16867">
        <w:rPr>
          <w:rFonts w:ascii="Verdana" w:hAnsi="Verdana"/>
          <w:b/>
          <w:sz w:val="20"/>
          <w:szCs w:val="20"/>
        </w:rPr>
        <w:t xml:space="preserve"> от Закона за </w:t>
      </w:r>
      <w:r w:rsidR="00DC718E">
        <w:rPr>
          <w:rFonts w:ascii="Verdana" w:hAnsi="Verdana"/>
          <w:b/>
          <w:sz w:val="20"/>
          <w:szCs w:val="20"/>
        </w:rPr>
        <w:t>публичните предприятия</w:t>
      </w:r>
      <w:r w:rsidR="001B0681">
        <w:rPr>
          <w:rFonts w:ascii="Verdana" w:hAnsi="Verdana"/>
          <w:b/>
          <w:sz w:val="20"/>
          <w:szCs w:val="20"/>
        </w:rPr>
        <w:t xml:space="preserve"> *</w:t>
      </w:r>
    </w:p>
    <w:p w:rsidR="00532CE6" w:rsidRDefault="00532CE6" w:rsidP="007D18EA">
      <w:pPr>
        <w:spacing w:after="0"/>
        <w:jc w:val="both"/>
        <w:rPr>
          <w:rFonts w:ascii="Verdana" w:hAnsi="Verdana"/>
          <w:sz w:val="20"/>
          <w:szCs w:val="20"/>
        </w:rPr>
      </w:pPr>
    </w:p>
    <w:p w:rsidR="00F20F78" w:rsidRDefault="0041311D" w:rsidP="007D18EA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Долуподписаният/ната</w:t>
      </w:r>
      <w:r w:rsidR="00F20F78" w:rsidRPr="00120E03"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Pr="00120E03">
        <w:rPr>
          <w:rFonts w:ascii="Verdana" w:hAnsi="Verdana"/>
          <w:sz w:val="20"/>
          <w:szCs w:val="20"/>
        </w:rPr>
        <w:t>…</w:t>
      </w:r>
      <w:r w:rsidR="00120E03">
        <w:rPr>
          <w:rFonts w:ascii="Verdana" w:hAnsi="Verdana"/>
          <w:sz w:val="20"/>
          <w:szCs w:val="20"/>
        </w:rPr>
        <w:t>……………………………….</w:t>
      </w:r>
    </w:p>
    <w:p w:rsidR="00A76693" w:rsidRDefault="00A76693" w:rsidP="00532CE6">
      <w:pPr>
        <w:spacing w:after="0"/>
        <w:ind w:left="2832" w:firstLine="708"/>
        <w:jc w:val="both"/>
        <w:rPr>
          <w:rFonts w:ascii="Verdana" w:hAnsi="Verdana"/>
          <w:sz w:val="20"/>
          <w:szCs w:val="20"/>
        </w:rPr>
      </w:pP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трите имена</w:t>
      </w:r>
      <w:r w:rsidRPr="00A76693">
        <w:rPr>
          <w:rFonts w:ascii="Verdana" w:hAnsi="Verdana"/>
          <w:sz w:val="20"/>
          <w:szCs w:val="20"/>
        </w:rPr>
        <w:t>)</w:t>
      </w:r>
    </w:p>
    <w:p w:rsidR="00633658" w:rsidRPr="00120E03" w:rsidRDefault="00633658" w:rsidP="007D18EA">
      <w:pPr>
        <w:spacing w:after="0"/>
        <w:jc w:val="center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………………………………………………............................................</w:t>
      </w:r>
      <w:r>
        <w:rPr>
          <w:rFonts w:ascii="Verdana" w:hAnsi="Verdana"/>
          <w:sz w:val="20"/>
          <w:szCs w:val="20"/>
        </w:rPr>
        <w:t>......…………………………………….</w:t>
      </w:r>
      <w:r w:rsidRPr="00120E0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………………………………………………..</w:t>
      </w: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изписва се </w:t>
      </w:r>
      <w:r w:rsidR="00DC718E">
        <w:rPr>
          <w:rFonts w:ascii="Verdana" w:hAnsi="Verdana"/>
          <w:sz w:val="20"/>
          <w:szCs w:val="20"/>
        </w:rPr>
        <w:t>публичното предприятие</w:t>
      </w:r>
      <w:r>
        <w:rPr>
          <w:rFonts w:ascii="Verdana" w:hAnsi="Verdana"/>
          <w:sz w:val="20"/>
          <w:szCs w:val="20"/>
        </w:rPr>
        <w:t xml:space="preserve"> и заеманата длъжност</w:t>
      </w:r>
      <w:r w:rsidRPr="00A76693">
        <w:rPr>
          <w:rFonts w:ascii="Verdana" w:hAnsi="Verdana"/>
          <w:sz w:val="20"/>
          <w:szCs w:val="20"/>
        </w:rPr>
        <w:t>)</w:t>
      </w:r>
    </w:p>
    <w:p w:rsidR="00525E10" w:rsidRDefault="00F20F78" w:rsidP="007D18EA">
      <w:pPr>
        <w:spacing w:after="0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в качеството си на лице, заемащо</w:t>
      </w:r>
      <w:r w:rsidR="00525E10" w:rsidRPr="00120E03">
        <w:rPr>
          <w:rFonts w:ascii="Verdana" w:hAnsi="Verdana"/>
          <w:sz w:val="20"/>
          <w:szCs w:val="20"/>
        </w:rPr>
        <w:t xml:space="preserve"> </w:t>
      </w:r>
      <w:r w:rsidR="00B31DCF" w:rsidRPr="00120E03">
        <w:rPr>
          <w:rFonts w:ascii="Verdana" w:hAnsi="Verdana"/>
          <w:sz w:val="20"/>
          <w:szCs w:val="20"/>
        </w:rPr>
        <w:t>публична длъжност</w:t>
      </w:r>
      <w:r w:rsidR="008E6BE5" w:rsidRPr="00120E03">
        <w:rPr>
          <w:rFonts w:ascii="Verdana" w:hAnsi="Verdana"/>
          <w:sz w:val="20"/>
          <w:szCs w:val="20"/>
        </w:rPr>
        <w:t xml:space="preserve"> </w:t>
      </w:r>
      <w:r w:rsidR="00633658">
        <w:rPr>
          <w:rFonts w:ascii="Verdana" w:hAnsi="Verdana"/>
          <w:sz w:val="20"/>
          <w:szCs w:val="20"/>
        </w:rPr>
        <w:t xml:space="preserve">по </w:t>
      </w:r>
      <w:r w:rsidR="009751B1">
        <w:rPr>
          <w:rFonts w:ascii="Verdana" w:hAnsi="Verdana"/>
          <w:sz w:val="20"/>
          <w:szCs w:val="20"/>
        </w:rPr>
        <w:t xml:space="preserve">чл. 6, ал. 1, т. </w:t>
      </w:r>
      <w:r w:rsidR="00B850F4">
        <w:rPr>
          <w:rFonts w:ascii="Verdana" w:hAnsi="Verdana"/>
          <w:sz w:val="20"/>
          <w:szCs w:val="20"/>
        </w:rPr>
        <w:t>51</w:t>
      </w:r>
      <w:r w:rsidR="009751B1">
        <w:rPr>
          <w:rFonts w:ascii="Verdana" w:hAnsi="Verdana"/>
          <w:sz w:val="20"/>
          <w:szCs w:val="20"/>
        </w:rPr>
        <w:t xml:space="preserve"> от</w:t>
      </w:r>
      <w:r w:rsidR="00633658">
        <w:rPr>
          <w:rFonts w:ascii="Verdana" w:hAnsi="Verdana"/>
          <w:sz w:val="20"/>
          <w:szCs w:val="20"/>
        </w:rPr>
        <w:t xml:space="preserve"> ЗПК</w:t>
      </w:r>
    </w:p>
    <w:p w:rsidR="00633658" w:rsidRDefault="00633658" w:rsidP="007D18EA">
      <w:pPr>
        <w:spacing w:after="0"/>
        <w:jc w:val="center"/>
        <w:rPr>
          <w:rFonts w:ascii="Verdana" w:hAnsi="Verdana"/>
          <w:szCs w:val="24"/>
        </w:rPr>
      </w:pPr>
    </w:p>
    <w:p w:rsidR="00FA172A" w:rsidRPr="00A76693" w:rsidRDefault="00FA172A" w:rsidP="007D18EA">
      <w:pPr>
        <w:spacing w:after="0"/>
        <w:jc w:val="center"/>
        <w:rPr>
          <w:rFonts w:ascii="Verdana" w:hAnsi="Verdana"/>
          <w:szCs w:val="24"/>
        </w:rPr>
      </w:pPr>
      <w:r w:rsidRPr="00A76693">
        <w:rPr>
          <w:rFonts w:ascii="Verdana" w:hAnsi="Verdana"/>
          <w:szCs w:val="24"/>
        </w:rPr>
        <w:t>ДЕКЛАРИРАМ, че</w:t>
      </w:r>
    </w:p>
    <w:p w:rsidR="00FA172A" w:rsidRPr="00120E03" w:rsidRDefault="00FA172A" w:rsidP="007D18EA">
      <w:pPr>
        <w:spacing w:after="0"/>
        <w:jc w:val="both"/>
        <w:rPr>
          <w:rFonts w:ascii="Verdana" w:hAnsi="Verdana"/>
          <w:strike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1. Не заемам</w:t>
      </w:r>
      <w:r w:rsidR="00811937" w:rsidRPr="00120E03">
        <w:rPr>
          <w:rFonts w:ascii="Verdana" w:hAnsi="Verdana"/>
          <w:sz w:val="20"/>
          <w:szCs w:val="20"/>
        </w:rPr>
        <w:t>/</w:t>
      </w:r>
      <w:r w:rsidR="00AF20C0" w:rsidRPr="00120E03">
        <w:rPr>
          <w:rFonts w:ascii="Verdana" w:hAnsi="Verdana"/>
          <w:sz w:val="20"/>
          <w:szCs w:val="20"/>
        </w:rPr>
        <w:t xml:space="preserve">заемам </w:t>
      </w:r>
      <w:r w:rsidRPr="00120E0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</w:t>
      </w:r>
      <w:r w:rsidR="00B05535" w:rsidRPr="00120E03">
        <w:rPr>
          <w:rFonts w:ascii="Verdana" w:hAnsi="Verdana"/>
          <w:sz w:val="20"/>
          <w:szCs w:val="20"/>
        </w:rPr>
        <w:t>ъс заеманата длъжност</w:t>
      </w:r>
      <w:r w:rsidR="005B2C89" w:rsidRPr="00120E03">
        <w:rPr>
          <w:rFonts w:ascii="Verdana" w:hAnsi="Verdana"/>
          <w:sz w:val="20"/>
          <w:szCs w:val="20"/>
        </w:rPr>
        <w:t>.</w:t>
      </w:r>
    </w:p>
    <w:p w:rsidR="005B2C89" w:rsidRPr="00120E03" w:rsidRDefault="00811937" w:rsidP="007D18EA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…</w:t>
      </w:r>
      <w:r w:rsidR="002D2820">
        <w:rPr>
          <w:rFonts w:ascii="Verdana" w:hAnsi="Verdana"/>
          <w:sz w:val="20"/>
          <w:szCs w:val="20"/>
        </w:rPr>
        <w:t>..</w:t>
      </w:r>
      <w:r w:rsidRPr="00120E03">
        <w:rPr>
          <w:rFonts w:ascii="Verdana" w:hAnsi="Verdana"/>
          <w:sz w:val="20"/>
          <w:szCs w:val="20"/>
        </w:rPr>
        <w:t>……………………………………………………………………………………………….………………</w:t>
      </w:r>
      <w:r w:rsidR="00120E03">
        <w:rPr>
          <w:rFonts w:ascii="Verdana" w:hAnsi="Verdana"/>
          <w:sz w:val="20"/>
          <w:szCs w:val="20"/>
        </w:rPr>
        <w:t>……………………………</w:t>
      </w:r>
      <w:r w:rsidR="002D28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11937" w:rsidRPr="007D18EA" w:rsidRDefault="002F155F" w:rsidP="007D18EA">
      <w:pPr>
        <w:spacing w:after="0"/>
        <w:jc w:val="center"/>
        <w:rPr>
          <w:rFonts w:ascii="Verdana" w:hAnsi="Verdana"/>
          <w:sz w:val="20"/>
          <w:szCs w:val="20"/>
        </w:rPr>
      </w:pPr>
      <w:r w:rsidRPr="007D18EA">
        <w:rPr>
          <w:rFonts w:ascii="Verdana" w:hAnsi="Verdana"/>
          <w:i/>
          <w:iCs/>
          <w:sz w:val="20"/>
          <w:szCs w:val="20"/>
        </w:rPr>
        <w:t>(при наличие на несъвместимост обстоятелството се описва)</w:t>
      </w:r>
    </w:p>
    <w:p w:rsidR="00532CE6" w:rsidRDefault="00532CE6" w:rsidP="007D18EA">
      <w:pPr>
        <w:spacing w:after="0"/>
        <w:jc w:val="both"/>
        <w:rPr>
          <w:rFonts w:ascii="Verdana" w:hAnsi="Verdana"/>
          <w:sz w:val="20"/>
          <w:szCs w:val="20"/>
        </w:rPr>
      </w:pPr>
    </w:p>
    <w:p w:rsidR="005B2C89" w:rsidRPr="00120E03" w:rsidRDefault="00811937" w:rsidP="007D18EA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2. Не извършвам/</w:t>
      </w:r>
      <w:r w:rsidR="00AF20C0" w:rsidRPr="00120E03">
        <w:rPr>
          <w:rFonts w:ascii="Verdana" w:hAnsi="Verdana"/>
          <w:sz w:val="20"/>
          <w:szCs w:val="20"/>
        </w:rPr>
        <w:t xml:space="preserve">извършвам </w:t>
      </w:r>
      <w:r w:rsidR="00FA172A" w:rsidRPr="00120E03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</w:t>
      </w:r>
      <w:r w:rsidR="00B05535" w:rsidRPr="00120E03">
        <w:rPr>
          <w:rFonts w:ascii="Verdana" w:hAnsi="Verdana"/>
          <w:sz w:val="20"/>
          <w:szCs w:val="20"/>
        </w:rPr>
        <w:t>ъс</w:t>
      </w:r>
      <w:r w:rsidR="00FA172A" w:rsidRPr="00120E03">
        <w:rPr>
          <w:rFonts w:ascii="Verdana" w:hAnsi="Verdana"/>
          <w:sz w:val="20"/>
          <w:szCs w:val="20"/>
        </w:rPr>
        <w:t xml:space="preserve"> </w:t>
      </w:r>
      <w:r w:rsidR="00B05535" w:rsidRPr="00120E03">
        <w:rPr>
          <w:rFonts w:ascii="Verdana" w:hAnsi="Verdana"/>
          <w:sz w:val="20"/>
          <w:szCs w:val="20"/>
        </w:rPr>
        <w:t>заеманата длъжност</w:t>
      </w:r>
      <w:r w:rsidR="005B2C89" w:rsidRPr="00120E03">
        <w:rPr>
          <w:rFonts w:ascii="Verdana" w:hAnsi="Verdana"/>
          <w:sz w:val="20"/>
          <w:szCs w:val="20"/>
        </w:rPr>
        <w:t>.</w:t>
      </w:r>
      <w:r w:rsidR="00B05535" w:rsidRPr="00120E03">
        <w:rPr>
          <w:rFonts w:ascii="Verdana" w:hAnsi="Verdana"/>
          <w:sz w:val="20"/>
          <w:szCs w:val="20"/>
        </w:rPr>
        <w:t xml:space="preserve"> </w:t>
      </w:r>
    </w:p>
    <w:p w:rsidR="005B2C89" w:rsidRPr="00120E03" w:rsidRDefault="00811937" w:rsidP="007D18EA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………………………………………………………………………………………………….……………………………………………</w:t>
      </w:r>
      <w:r w:rsidR="002D2820">
        <w:rPr>
          <w:rFonts w:ascii="Verdana" w:hAnsi="Verdana"/>
          <w:sz w:val="20"/>
          <w:szCs w:val="20"/>
        </w:rPr>
        <w:t>..…………………………………………………………………………………………………………………………………………………</w:t>
      </w:r>
    </w:p>
    <w:p w:rsidR="00120E03" w:rsidRPr="007D18EA" w:rsidRDefault="002F155F" w:rsidP="007D18EA">
      <w:pPr>
        <w:spacing w:after="0"/>
        <w:jc w:val="center"/>
        <w:rPr>
          <w:rFonts w:ascii="Verdana" w:hAnsi="Verdana"/>
          <w:i/>
          <w:iCs/>
          <w:sz w:val="20"/>
          <w:szCs w:val="20"/>
        </w:rPr>
      </w:pPr>
      <w:r w:rsidRPr="007D18EA">
        <w:rPr>
          <w:rFonts w:ascii="Verdana" w:hAnsi="Verdana"/>
          <w:i/>
          <w:iCs/>
          <w:sz w:val="20"/>
          <w:szCs w:val="20"/>
        </w:rPr>
        <w:t>(при наличие на несъвместимост обстоятелството се описва)</w:t>
      </w:r>
    </w:p>
    <w:p w:rsidR="00F77EC0" w:rsidRPr="007D18EA" w:rsidRDefault="00F77EC0" w:rsidP="007D18EA">
      <w:pPr>
        <w:spacing w:after="0"/>
        <w:jc w:val="both"/>
        <w:rPr>
          <w:rFonts w:ascii="Verdana" w:hAnsi="Verdana"/>
          <w:sz w:val="20"/>
          <w:szCs w:val="20"/>
        </w:rPr>
      </w:pPr>
    </w:p>
    <w:p w:rsidR="00811937" w:rsidRPr="00120E03" w:rsidRDefault="00811937" w:rsidP="007D18EA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Известно ми е, че за декларирани неверни данни нося наказателна отговорност по</w:t>
      </w:r>
      <w:r w:rsidR="00525E10" w:rsidRPr="00120E03">
        <w:rPr>
          <w:rFonts w:ascii="Verdana" w:hAnsi="Verdana"/>
          <w:sz w:val="20"/>
          <w:szCs w:val="20"/>
        </w:rPr>
        <w:t xml:space="preserve">        </w:t>
      </w:r>
      <w:r w:rsidR="00E70B3C" w:rsidRPr="00120E03">
        <w:rPr>
          <w:rFonts w:ascii="Verdana" w:hAnsi="Verdana"/>
          <w:sz w:val="20"/>
          <w:szCs w:val="20"/>
        </w:rPr>
        <w:t xml:space="preserve">                 </w:t>
      </w:r>
      <w:r w:rsidRPr="00120E03">
        <w:rPr>
          <w:rFonts w:ascii="Verdana" w:hAnsi="Verdana"/>
          <w:sz w:val="20"/>
          <w:szCs w:val="20"/>
        </w:rPr>
        <w:t>чл. 313 от Наказателния кодекс.</w:t>
      </w:r>
    </w:p>
    <w:p w:rsidR="00811937" w:rsidRPr="00120E03" w:rsidRDefault="00811937" w:rsidP="007D18EA">
      <w:pPr>
        <w:spacing w:after="0"/>
        <w:jc w:val="both"/>
        <w:rPr>
          <w:rFonts w:ascii="Verdana" w:hAnsi="Verdana"/>
          <w:sz w:val="20"/>
          <w:szCs w:val="20"/>
        </w:rPr>
      </w:pPr>
    </w:p>
    <w:p w:rsidR="00811937" w:rsidRPr="000478B8" w:rsidRDefault="008E6BE5" w:rsidP="007D18EA">
      <w:pPr>
        <w:spacing w:after="0"/>
        <w:jc w:val="both"/>
        <w:rPr>
          <w:rFonts w:ascii="Verdana" w:hAnsi="Verdana"/>
          <w:sz w:val="20"/>
          <w:szCs w:val="20"/>
        </w:rPr>
      </w:pPr>
      <w:r w:rsidRPr="000478B8">
        <w:rPr>
          <w:rFonts w:ascii="Verdana" w:hAnsi="Verdana"/>
          <w:sz w:val="20"/>
          <w:szCs w:val="20"/>
        </w:rPr>
        <w:t>Забележка: Невярното се зачертава</w:t>
      </w:r>
      <w:r w:rsidR="000478B8">
        <w:rPr>
          <w:rFonts w:ascii="Verdana" w:hAnsi="Verdana"/>
          <w:sz w:val="20"/>
          <w:szCs w:val="20"/>
        </w:rPr>
        <w:t>.</w:t>
      </w:r>
    </w:p>
    <w:p w:rsidR="007D18EA" w:rsidRDefault="007D18EA" w:rsidP="007D18EA">
      <w:pPr>
        <w:spacing w:after="0"/>
        <w:jc w:val="both"/>
        <w:rPr>
          <w:rFonts w:ascii="Verdana" w:hAnsi="Verdana"/>
          <w:sz w:val="16"/>
          <w:szCs w:val="16"/>
        </w:rPr>
      </w:pPr>
      <w:bookmarkStart w:id="1" w:name="to_paragraph_id49367898"/>
      <w:bookmarkEnd w:id="1"/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r w:rsidRPr="001B0681">
        <w:rPr>
          <w:rFonts w:ascii="Verdana" w:hAnsi="Verdana"/>
          <w:sz w:val="16"/>
          <w:szCs w:val="16"/>
        </w:rPr>
        <w:t xml:space="preserve">Чл. 20. (1) Управител или член на колективен орган за управление и контрол на публично предприятие може да бъде български гражданин или гражданин на Европейския съюз, на държава – страна по </w:t>
      </w:r>
      <w:hyperlink r:id="rId8" w:history="1">
        <w:r w:rsidRPr="001B0681">
          <w:rPr>
            <w:sz w:val="16"/>
            <w:szCs w:val="16"/>
          </w:rPr>
          <w:t>Споразумението за Европейското икономическо пространство</w:t>
        </w:r>
      </w:hyperlink>
      <w:r w:rsidRPr="001B0681">
        <w:rPr>
          <w:rFonts w:ascii="Verdana" w:hAnsi="Verdana"/>
          <w:sz w:val="16"/>
          <w:szCs w:val="16"/>
        </w:rPr>
        <w:t>, или на Конфедерация Швейцария, който: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1. има завършено висше образование;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2. има най-малко 5 години професионален опит;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3. не е поставен под запрещение;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 xml:space="preserve">4. не e осъждан за умишлено престъпление от общ характер; 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5. не е лишен от правото да заема съответната длъжност;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6. не е обявен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7. не е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8. не е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 xml:space="preserve">9. (изм. – ДВ, бр. 84 от 2023 г. , в сила от 6.10.2023 г.) не заема публична длъжност по </w:t>
      </w:r>
      <w:hyperlink r:id="rId9" w:history="1">
        <w:r w:rsidRPr="001B0681">
          <w:rPr>
            <w:sz w:val="16"/>
            <w:szCs w:val="16"/>
          </w:rPr>
          <w:t>чл. 6, ал. 1, т. 1</w:t>
        </w:r>
      </w:hyperlink>
      <w:r w:rsidRPr="001B0681">
        <w:rPr>
          <w:rFonts w:ascii="Verdana" w:hAnsi="Verdana"/>
          <w:sz w:val="16"/>
          <w:szCs w:val="16"/>
        </w:rPr>
        <w:t xml:space="preserve"> – </w:t>
      </w:r>
      <w:hyperlink r:id="rId10" w:history="1">
        <w:r w:rsidRPr="001B0681">
          <w:rPr>
            <w:sz w:val="16"/>
            <w:szCs w:val="16"/>
          </w:rPr>
          <w:t>35</w:t>
        </w:r>
      </w:hyperlink>
      <w:r w:rsidRPr="001B0681">
        <w:rPr>
          <w:rFonts w:ascii="Verdana" w:hAnsi="Verdana"/>
          <w:sz w:val="16"/>
          <w:szCs w:val="16"/>
        </w:rPr>
        <w:t xml:space="preserve"> и </w:t>
      </w:r>
      <w:hyperlink r:id="rId11" w:history="1">
        <w:r w:rsidRPr="001B0681">
          <w:rPr>
            <w:sz w:val="16"/>
            <w:szCs w:val="16"/>
          </w:rPr>
          <w:t>т. 38</w:t>
        </w:r>
      </w:hyperlink>
      <w:r w:rsidRPr="001B0681">
        <w:rPr>
          <w:rFonts w:ascii="Verdana" w:hAnsi="Verdana"/>
          <w:sz w:val="16"/>
          <w:szCs w:val="16"/>
        </w:rPr>
        <w:t xml:space="preserve"> и </w:t>
      </w:r>
      <w:hyperlink r:id="rId12" w:history="1">
        <w:r w:rsidRPr="001B0681">
          <w:rPr>
            <w:sz w:val="16"/>
            <w:szCs w:val="16"/>
          </w:rPr>
          <w:t>39 от Закона за противодействие на корупцията</w:t>
        </w:r>
      </w:hyperlink>
      <w:r w:rsidRPr="001B0681">
        <w:rPr>
          <w:rFonts w:ascii="Verdana" w:hAnsi="Verdana"/>
          <w:sz w:val="16"/>
          <w:szCs w:val="16"/>
        </w:rPr>
        <w:t>, не е член на политически кабинет и секретар на община;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10. не извършва търговски сделки от свое или от чуждо име;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11. не е съдружник в събирателни, в командитни дружества и в дружества с ограничена отговорност;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 xml:space="preserve">12. не е управител или член на изпълнителен или контролен орган на друго публично предприятие; 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13. отговаря на други изисквания, предвидени в устава на дружеството.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(2) Забраните по ал. 1, т. 10 и 11 се прилагат, когато се извършва дейност, сходна с дейността на дружеството.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 xml:space="preserve">(3) (Изм. – ДВ, бр. 85 от 2020 г., в сила от 2.10.2020 г., доп., бр. 11 от 2021 г., в сила от 9.02.2021 г.) Не може да бъдат управители и изпълнителни членове на съветите на директорите и на управителните съвети лица, които работят по служебно или по трудово правоотношение, освен като преподаватели във висше училище и/или като лекари или лекари по дентална медицина в лечебно заведение по смисъла на </w:t>
      </w:r>
      <w:hyperlink r:id="rId13" w:history="1">
        <w:r w:rsidRPr="001B0681">
          <w:rPr>
            <w:sz w:val="16"/>
            <w:szCs w:val="16"/>
          </w:rPr>
          <w:t>Закона за лечебните заведения</w:t>
        </w:r>
      </w:hyperlink>
      <w:r w:rsidRPr="001B0681">
        <w:rPr>
          <w:rFonts w:ascii="Verdana" w:hAnsi="Verdana"/>
          <w:sz w:val="16"/>
          <w:szCs w:val="16"/>
        </w:rPr>
        <w:t>.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bookmarkStart w:id="2" w:name="to_paragraph_id41738829"/>
      <w:bookmarkEnd w:id="2"/>
      <w:r w:rsidRPr="001B0681">
        <w:rPr>
          <w:rFonts w:ascii="Verdana" w:hAnsi="Verdana"/>
          <w:sz w:val="16"/>
          <w:szCs w:val="16"/>
        </w:rPr>
        <w:t xml:space="preserve">Чл. 23. (1) Независимите членове трябва да отговарят на изискванията по </w:t>
      </w:r>
      <w:hyperlink r:id="rId14" w:history="1">
        <w:r w:rsidRPr="001B0681">
          <w:rPr>
            <w:sz w:val="16"/>
            <w:szCs w:val="16"/>
          </w:rPr>
          <w:t>чл. 20</w:t>
        </w:r>
      </w:hyperlink>
      <w:r w:rsidRPr="001B0681">
        <w:rPr>
          <w:rFonts w:ascii="Verdana" w:hAnsi="Verdana"/>
          <w:sz w:val="16"/>
          <w:szCs w:val="16"/>
        </w:rPr>
        <w:t>.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(2) Независим член не може да бъде: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1. служител в публичното предприятие;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 xml:space="preserve">2. акционер/съдружник в същото публично предприятие; 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3. лице, което лично или чрез свързани лица има търговски отношения с публичното предприятие;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4. едноличен търговец, акционер или съдружник в търговско дружество, което има същия или сходен предмет на дейност като публичното дружество;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  <w:r w:rsidRPr="001B0681">
        <w:rPr>
          <w:rFonts w:ascii="Verdana" w:hAnsi="Verdana"/>
          <w:sz w:val="16"/>
          <w:szCs w:val="16"/>
        </w:rPr>
        <w:t>5. свързано лице с друг член на управителен или контролен орган на публичното предприятие.</w:t>
      </w:r>
    </w:p>
    <w:p w:rsidR="001B0681" w:rsidRPr="001B0681" w:rsidRDefault="001B0681" w:rsidP="007D18EA">
      <w:pPr>
        <w:spacing w:after="0"/>
        <w:jc w:val="both"/>
        <w:rPr>
          <w:rFonts w:ascii="Verdana" w:hAnsi="Verdana"/>
          <w:sz w:val="16"/>
          <w:szCs w:val="16"/>
        </w:rPr>
      </w:pPr>
    </w:p>
    <w:p w:rsidR="001B0681" w:rsidRDefault="001B0681" w:rsidP="007D18EA">
      <w:pPr>
        <w:pStyle w:val="NormalWeb"/>
        <w:spacing w:line="276" w:lineRule="auto"/>
        <w:rPr>
          <w:rFonts w:ascii="Verdana" w:hAnsi="Verdana"/>
        </w:rPr>
      </w:pPr>
    </w:p>
    <w:p w:rsidR="008E6BE5" w:rsidRPr="00120E03" w:rsidRDefault="008E6BE5" w:rsidP="007D18EA">
      <w:pPr>
        <w:spacing w:after="0"/>
        <w:jc w:val="both"/>
        <w:rPr>
          <w:rFonts w:ascii="Verdana" w:hAnsi="Verdana"/>
          <w:sz w:val="20"/>
          <w:szCs w:val="20"/>
        </w:rPr>
      </w:pPr>
    </w:p>
    <w:p w:rsidR="008E6BE5" w:rsidRPr="00120E03" w:rsidRDefault="008E6BE5" w:rsidP="007D18EA">
      <w:pPr>
        <w:spacing w:after="0"/>
        <w:jc w:val="both"/>
        <w:rPr>
          <w:rFonts w:ascii="Verdana" w:hAnsi="Verdana"/>
          <w:sz w:val="20"/>
          <w:szCs w:val="20"/>
        </w:rPr>
      </w:pPr>
    </w:p>
    <w:p w:rsidR="00811937" w:rsidRPr="00120E03" w:rsidRDefault="00811937" w:rsidP="007D18EA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Дата:</w:t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  <w:t>Декларатор:…………………</w:t>
      </w:r>
      <w:r w:rsidR="002D2820">
        <w:rPr>
          <w:rFonts w:ascii="Verdana" w:hAnsi="Verdana"/>
          <w:sz w:val="20"/>
          <w:szCs w:val="20"/>
        </w:rPr>
        <w:t>………….</w:t>
      </w:r>
    </w:p>
    <w:p w:rsidR="00423CA8" w:rsidRDefault="00811937" w:rsidP="007D18EA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  <w:t>(подпис)</w:t>
      </w: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Pr="00423CA8" w:rsidRDefault="00423CA8" w:rsidP="00423CA8">
      <w:pPr>
        <w:rPr>
          <w:rFonts w:ascii="Verdana" w:hAnsi="Verdana"/>
          <w:sz w:val="20"/>
          <w:szCs w:val="20"/>
        </w:rPr>
      </w:pPr>
    </w:p>
    <w:p w:rsidR="00423CA8" w:rsidRDefault="00423CA8" w:rsidP="00423CA8">
      <w:pPr>
        <w:rPr>
          <w:rFonts w:ascii="Verdana" w:hAnsi="Verdana"/>
          <w:sz w:val="20"/>
          <w:szCs w:val="20"/>
        </w:rPr>
      </w:pPr>
    </w:p>
    <w:p w:rsidR="00811937" w:rsidRPr="00423CA8" w:rsidRDefault="00423CA8" w:rsidP="00423CA8">
      <w:pPr>
        <w:tabs>
          <w:tab w:val="left" w:pos="38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811937" w:rsidRPr="00423CA8" w:rsidSect="000478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417" w:bottom="56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A7" w:rsidRDefault="00606FA7" w:rsidP="00EE72B4">
      <w:pPr>
        <w:spacing w:after="0" w:line="240" w:lineRule="auto"/>
      </w:pPr>
      <w:r>
        <w:separator/>
      </w:r>
    </w:p>
  </w:endnote>
  <w:endnote w:type="continuationSeparator" w:id="0">
    <w:p w:rsidR="00606FA7" w:rsidRDefault="00606FA7" w:rsidP="00EE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A8" w:rsidRDefault="00423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A8" w:rsidRDefault="00423CA8" w:rsidP="00423CA8">
    <w:pPr>
      <w:spacing w:after="0"/>
      <w:jc w:val="both"/>
    </w:pPr>
    <w:r>
      <w:rPr>
        <w:b/>
        <w:sz w:val="18"/>
        <w:szCs w:val="18"/>
      </w:rPr>
      <w:t>чл. 49, ал. 5 от ЗПК:</w:t>
    </w:r>
    <w:r>
      <w:rPr>
        <w:sz w:val="18"/>
        <w:szCs w:val="18"/>
      </w:rPr>
      <w:t xml:space="preserve"> декларацията се подава на хартиен и електронен носител или по електронен път.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A8" w:rsidRDefault="00423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A7" w:rsidRDefault="00606FA7" w:rsidP="00EE72B4">
      <w:pPr>
        <w:spacing w:after="0" w:line="240" w:lineRule="auto"/>
      </w:pPr>
      <w:r>
        <w:separator/>
      </w:r>
    </w:p>
  </w:footnote>
  <w:footnote w:type="continuationSeparator" w:id="0">
    <w:p w:rsidR="00606FA7" w:rsidRDefault="00606FA7" w:rsidP="00EE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A8" w:rsidRDefault="00423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7064184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72B4" w:rsidRPr="00D16958" w:rsidRDefault="00EE72B4" w:rsidP="00120E03">
        <w:pPr>
          <w:ind w:left="7080" w:firstLine="708"/>
          <w:jc w:val="both"/>
          <w:rPr>
            <w:b/>
            <w:i/>
            <w:color w:val="FFFFFF" w:themeColor="background1"/>
            <w:szCs w:val="24"/>
          </w:rPr>
        </w:pPr>
        <w:r w:rsidRPr="00D16958">
          <w:rPr>
            <w:b/>
            <w:i/>
            <w:color w:val="FFFFFF" w:themeColor="background1"/>
            <w:szCs w:val="24"/>
          </w:rPr>
          <w:t>Образец!</w:t>
        </w:r>
      </w:p>
    </w:sdtContent>
  </w:sdt>
  <w:p w:rsidR="00EE72B4" w:rsidRPr="00120E03" w:rsidRDefault="00D35032" w:rsidP="00D35032">
    <w:pPr>
      <w:pStyle w:val="Header"/>
      <w:jc w:val="right"/>
    </w:pPr>
    <w:r>
      <w:t>Приложение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A8" w:rsidRDefault="00423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27"/>
    <w:rsid w:val="00004143"/>
    <w:rsid w:val="000478B8"/>
    <w:rsid w:val="00056A7A"/>
    <w:rsid w:val="00057DA7"/>
    <w:rsid w:val="00073E6B"/>
    <w:rsid w:val="0009729B"/>
    <w:rsid w:val="000B4187"/>
    <w:rsid w:val="00120E03"/>
    <w:rsid w:val="00140A6B"/>
    <w:rsid w:val="001B0681"/>
    <w:rsid w:val="00201AB8"/>
    <w:rsid w:val="002C7EA6"/>
    <w:rsid w:val="002D2820"/>
    <w:rsid w:val="002F155F"/>
    <w:rsid w:val="002F6610"/>
    <w:rsid w:val="00321BA5"/>
    <w:rsid w:val="00334F1C"/>
    <w:rsid w:val="00352B61"/>
    <w:rsid w:val="003A3AFE"/>
    <w:rsid w:val="003F7824"/>
    <w:rsid w:val="0041311D"/>
    <w:rsid w:val="00423CA8"/>
    <w:rsid w:val="005020D1"/>
    <w:rsid w:val="00525E10"/>
    <w:rsid w:val="00532CE6"/>
    <w:rsid w:val="00555B54"/>
    <w:rsid w:val="0058368A"/>
    <w:rsid w:val="0059438D"/>
    <w:rsid w:val="005A30D4"/>
    <w:rsid w:val="005B2C89"/>
    <w:rsid w:val="005F09AB"/>
    <w:rsid w:val="00606FA7"/>
    <w:rsid w:val="00633658"/>
    <w:rsid w:val="006B7EB0"/>
    <w:rsid w:val="007D18EA"/>
    <w:rsid w:val="007E7A5B"/>
    <w:rsid w:val="00811937"/>
    <w:rsid w:val="0085317C"/>
    <w:rsid w:val="008E6BE5"/>
    <w:rsid w:val="0092077D"/>
    <w:rsid w:val="00973070"/>
    <w:rsid w:val="009751B1"/>
    <w:rsid w:val="00994ED6"/>
    <w:rsid w:val="00A16867"/>
    <w:rsid w:val="00A73BB1"/>
    <w:rsid w:val="00A76693"/>
    <w:rsid w:val="00AF20C0"/>
    <w:rsid w:val="00B02064"/>
    <w:rsid w:val="00B05535"/>
    <w:rsid w:val="00B266BA"/>
    <w:rsid w:val="00B31DCF"/>
    <w:rsid w:val="00B426EA"/>
    <w:rsid w:val="00B43B3D"/>
    <w:rsid w:val="00B5134D"/>
    <w:rsid w:val="00B850F4"/>
    <w:rsid w:val="00C234FF"/>
    <w:rsid w:val="00C85B13"/>
    <w:rsid w:val="00CB059D"/>
    <w:rsid w:val="00CB1BD4"/>
    <w:rsid w:val="00CC4A5D"/>
    <w:rsid w:val="00D16958"/>
    <w:rsid w:val="00D35032"/>
    <w:rsid w:val="00DC718E"/>
    <w:rsid w:val="00DD3E93"/>
    <w:rsid w:val="00DE3FCB"/>
    <w:rsid w:val="00DF432B"/>
    <w:rsid w:val="00E22527"/>
    <w:rsid w:val="00E443D4"/>
    <w:rsid w:val="00E70B3C"/>
    <w:rsid w:val="00EE72B4"/>
    <w:rsid w:val="00F20F78"/>
    <w:rsid w:val="00F345E5"/>
    <w:rsid w:val="00F77EC0"/>
    <w:rsid w:val="00F81763"/>
    <w:rsid w:val="00FA172A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2B4"/>
  </w:style>
  <w:style w:type="paragraph" w:styleId="Footer">
    <w:name w:val="footer"/>
    <w:basedOn w:val="Normal"/>
    <w:link w:val="FooterChar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2B4"/>
  </w:style>
  <w:style w:type="paragraph" w:customStyle="1" w:styleId="Char">
    <w:name w:val="Знак Знак Char"/>
    <w:basedOn w:val="Normal"/>
    <w:rsid w:val="004131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1B068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B0681"/>
    <w:pPr>
      <w:spacing w:after="0" w:line="240" w:lineRule="auto"/>
      <w:ind w:firstLine="990"/>
      <w:jc w:val="both"/>
    </w:pPr>
    <w:rPr>
      <w:rFonts w:eastAsia="Times New Roman" w:cs="Times New Roman"/>
      <w:color w:val="000000"/>
      <w:szCs w:val="24"/>
      <w:lang w:eastAsia="bg-BG"/>
    </w:rPr>
  </w:style>
  <w:style w:type="paragraph" w:customStyle="1" w:styleId="m">
    <w:name w:val="m"/>
    <w:basedOn w:val="Normal"/>
    <w:rsid w:val="001B0681"/>
    <w:pPr>
      <w:spacing w:after="0" w:line="240" w:lineRule="auto"/>
      <w:ind w:firstLine="990"/>
      <w:jc w:val="both"/>
    </w:pPr>
    <w:rPr>
      <w:rFonts w:eastAsia="Times New Roman" w:cs="Times New Roman"/>
      <w:color w:val="000000"/>
      <w:szCs w:val="24"/>
      <w:lang w:eastAsia="bg-BG"/>
    </w:rPr>
  </w:style>
  <w:style w:type="character" w:customStyle="1" w:styleId="blue1">
    <w:name w:val="blue1"/>
    <w:basedOn w:val="DefaultParagraphFont"/>
    <w:rsid w:val="001B0681"/>
    <w:rPr>
      <w:rFonts w:ascii="Times New Roman" w:hAnsi="Times New Roman" w:cs="Times New Roman" w:hint="default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2B4"/>
  </w:style>
  <w:style w:type="paragraph" w:styleId="Footer">
    <w:name w:val="footer"/>
    <w:basedOn w:val="Normal"/>
    <w:link w:val="FooterChar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2B4"/>
  </w:style>
  <w:style w:type="paragraph" w:customStyle="1" w:styleId="Char">
    <w:name w:val="Знак Знак Char"/>
    <w:basedOn w:val="Normal"/>
    <w:rsid w:val="004131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1B068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B0681"/>
    <w:pPr>
      <w:spacing w:after="0" w:line="240" w:lineRule="auto"/>
      <w:ind w:firstLine="990"/>
      <w:jc w:val="both"/>
    </w:pPr>
    <w:rPr>
      <w:rFonts w:eastAsia="Times New Roman" w:cs="Times New Roman"/>
      <w:color w:val="000000"/>
      <w:szCs w:val="24"/>
      <w:lang w:eastAsia="bg-BG"/>
    </w:rPr>
  </w:style>
  <w:style w:type="paragraph" w:customStyle="1" w:styleId="m">
    <w:name w:val="m"/>
    <w:basedOn w:val="Normal"/>
    <w:rsid w:val="001B0681"/>
    <w:pPr>
      <w:spacing w:after="0" w:line="240" w:lineRule="auto"/>
      <w:ind w:firstLine="990"/>
      <w:jc w:val="both"/>
    </w:pPr>
    <w:rPr>
      <w:rFonts w:eastAsia="Times New Roman" w:cs="Times New Roman"/>
      <w:color w:val="000000"/>
      <w:szCs w:val="24"/>
      <w:lang w:eastAsia="bg-BG"/>
    </w:rPr>
  </w:style>
  <w:style w:type="character" w:customStyle="1" w:styleId="blue1">
    <w:name w:val="blue1"/>
    <w:basedOn w:val="DefaultParagraphFont"/>
    <w:rsid w:val="001B0681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858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66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25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APEV&amp;CELEX=21994A0103(01)&amp;Type=201" TargetMode="External"/><Relationship Id="rId13" Type="http://schemas.openxmlformats.org/officeDocument/2006/relationships/hyperlink" Target="apis://Base=NARH&amp;DocCode=4329&amp;Type=201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2808&amp;ToPar=Art6_Al1_Pt39&amp;Type=20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2808&amp;ToPar=Art6_Al1_Pt38&amp;Type=2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2808&amp;ToPar=Art6_Al1_Pt35&amp;Type=20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2808&amp;ToPar=Art6_Al1_Pt1&amp;Type=201" TargetMode="External"/><Relationship Id="rId14" Type="http://schemas.openxmlformats.org/officeDocument/2006/relationships/hyperlink" Target="apis://Base=NARH&amp;DocCode=42671&amp;ToPar=Art20&amp;Type=2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8C59-7991-4A64-BB28-A7227EA7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Teodora Ochkova</cp:lastModifiedBy>
  <cp:revision>2</cp:revision>
  <cp:lastPrinted>2018-03-07T09:41:00Z</cp:lastPrinted>
  <dcterms:created xsi:type="dcterms:W3CDTF">2023-12-04T13:24:00Z</dcterms:created>
  <dcterms:modified xsi:type="dcterms:W3CDTF">2023-12-04T13:24:00Z</dcterms:modified>
</cp:coreProperties>
</file>