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№ 26 от 14.10.2010 г. за специфичните изисквания за директни доставки на малки количества суровини и храни от животински произход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Издадена от министъра на земеделието и храните, обн., ДВ, бр. 84 от 26.10.2010 г., в сила от 26.10.2010 г.; изм. с Р</w:t>
      </w:r>
      <w:r>
        <w:rPr>
          <w:rFonts w:ascii="Times New Roman" w:hAnsi="Times New Roman" w:cs="Times New Roman"/>
          <w:sz w:val="24"/>
          <w:szCs w:val="24"/>
          <w:lang w:val="x-none"/>
        </w:rPr>
        <w:t>ешение № 16678 от 16.12.2011 г. на ВАС на РБ - бр. 46 от 19.06.2012 г.; изм. и доп., бр. 46 от 3.06.2014 г., в сила от 3.06.2014 г., бр. 87 от 10.11.2015 г., в сила от 10.11.2015 г.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тази наредба се уреждат условията и реда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директната доставка, извършена от производителя, до крайния потребител или до местни обекти за търговия на дребно, които извършват директни доставки на краен потребител, на малки количества: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(доп. – ДВ, бр. 46 от 2014 г., в сила от 3.06.2014 г</w:t>
      </w:r>
      <w:r>
        <w:rPr>
          <w:rFonts w:ascii="Times New Roman" w:hAnsi="Times New Roman" w:cs="Times New Roman"/>
          <w:sz w:val="24"/>
          <w:szCs w:val="24"/>
          <w:lang w:val="x-none"/>
        </w:rPr>
        <w:t>.) първични продукти - сурово мляко, пчелен мед и пчелни продукти, яйца от кокошки и пъдпъдъци и прясна и охладена морска и сладководна риба;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прясно месо от птици и зайци, заклани във фермата;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отстрелян едър и дребен дивеч или месо от едър и дребен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дивеч;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доставката на храни от животински произход, обработени и/или преработени в обект за търговия на дребно, до други обекти за търговия на дребно като странична, локална и ограничена дейност;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вписването на лицата, извършващи директни доставки п</w:t>
      </w:r>
      <w:r>
        <w:rPr>
          <w:rFonts w:ascii="Times New Roman" w:hAnsi="Times New Roman" w:cs="Times New Roman"/>
          <w:sz w:val="24"/>
          <w:szCs w:val="24"/>
          <w:lang w:val="x-none"/>
        </w:rPr>
        <w:t>о т. 1, и регистрацията на обекти за търговия на дребно, от които се извършва доставка на храни по т. 2.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с Решение № 16678 на ВАС на РБ в частта относно "пчелния мед" - ДВ, бр. 46 от 2012 г.) При производството на първичните продукти по чл</w:t>
      </w:r>
      <w:r>
        <w:rPr>
          <w:rFonts w:ascii="Times New Roman" w:hAnsi="Times New Roman" w:cs="Times New Roman"/>
          <w:sz w:val="24"/>
          <w:szCs w:val="24"/>
          <w:lang w:val="x-none"/>
        </w:rPr>
        <w:t>. 1, т. 1, буква "а" се спазват изискванията на Приложение I, Част А на Регламент (ЕО) № 852/2004 на Европейския парламент и на Съвета от 29 април 2004 г. относно хигиената на храните (обн., OB, бр. L 139 от 30.04.2004 г.) (Регламент (ЕО) № 852/2004).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производството на продуктите от животински произход, предназначени за директни доставки по чл. 1, т. 1, букви "б" и "в", и доставката на храни по чл. 1, т. 2 се прилагат изискванията на Регламент (ЕО) № 852/2004.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Директни доставки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x-none"/>
        </w:rPr>
        <w:t>) Производството на сурово мляко, яйца от кокошки и пъдпъдъци, прясно месо от птици и зайци, предназначени за директна доставка, се извършва в животновъдни обекти, регистрирани по реда на Закона за ветеринарномедицинска дейност (ЗВД).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и доп. – 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В, бр. 46 от 2014 г., в сила от 3.06.2014 г.) Първичното производство на пчелен мед и пчелни продукти, предназначени за директна доставка, се извършва в пчелини, регистрирани по реда на Наредба № 27 от 2002 г. за регистрация 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идентификация на пчелните сем</w:t>
      </w:r>
      <w:r>
        <w:rPr>
          <w:rFonts w:ascii="Times New Roman" w:hAnsi="Times New Roman" w:cs="Times New Roman"/>
          <w:sz w:val="24"/>
          <w:szCs w:val="24"/>
          <w:lang w:val="x-none"/>
        </w:rPr>
        <w:t>ейства (обн., ДВ, бр. 70 от 2002 г.; изм., бр. 46 от 2008 г.).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(Доп. – ДВ, бр. 46 от 2014 г., в сила от 3.06.2014 г.) Директна доставка на риба могат да извършват лицата, на които е издадено разрешително за стопански риболов или са регистрирани по ред</w:t>
      </w:r>
      <w:r>
        <w:rPr>
          <w:rFonts w:ascii="Times New Roman" w:hAnsi="Times New Roman" w:cs="Times New Roman"/>
          <w:sz w:val="24"/>
          <w:szCs w:val="24"/>
          <w:lang w:val="x-none"/>
        </w:rPr>
        <w:t>а на чл. 25 от Закона за рибарството и аквакултурите (ЗРА) и по чл. 137 ЗВД.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Отстрел на едър и дребен дивеч за директни доставки се извършва само в ловностопанските райони, стопанисвани от лицата по чл. 34, ал. 1 и параграф 69 от Закона за лова и опаз</w:t>
      </w:r>
      <w:r>
        <w:rPr>
          <w:rFonts w:ascii="Times New Roman" w:hAnsi="Times New Roman" w:cs="Times New Roman"/>
          <w:sz w:val="24"/>
          <w:szCs w:val="24"/>
          <w:lang w:val="x-none"/>
        </w:rPr>
        <w:t>ване на дивеча (ЗЛОД).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директни доставки по чл. 1, т. 1 до обект за търговия на дребно продуктите се придружават с декларация за съответствие съгласно приложение № 1.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(Доп. – ДВ, бр. 46 от 2014 г., в сила от 3.06.2014 г.) При директни д</w:t>
      </w:r>
      <w:r>
        <w:rPr>
          <w:rFonts w:ascii="Times New Roman" w:hAnsi="Times New Roman" w:cs="Times New Roman"/>
          <w:sz w:val="24"/>
          <w:szCs w:val="24"/>
          <w:lang w:val="x-none"/>
        </w:rPr>
        <w:t>оставки на пчелен мед и пчелни продукти до обект за търговия на дребно се придружават с декларация за съответствие съгласно приложение № 2.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46 от 2014 г., в сила от 3.06.2014 г.) Лицата, извършващи директни доставки с изключение </w:t>
      </w:r>
      <w:r>
        <w:rPr>
          <w:rFonts w:ascii="Times New Roman" w:hAnsi="Times New Roman" w:cs="Times New Roman"/>
          <w:sz w:val="24"/>
          <w:szCs w:val="24"/>
          <w:lang w:val="x-none"/>
        </w:rPr>
        <w:t>на доставки на пчелен мед и пчелни продукти, отстрелян дивеч и мляко от технологична инсталация или млекомат, водят дневник, който съдържа: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вид на продукта;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дневен добив/улов;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количество на директната доставка;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дата на производството и дата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доставката;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място на доставката;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име и подпис на производителя.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Всички продукти по чл. 1, т. 1 се поставят в подходящи опаковки, които не трябва да са източник на замърсяване, с етикет, съдържащ следната минимална информация: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номер на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удостоверението за вписване в списъка по чл. 39, ал. 1;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име и адрес на производителя/пункта за обработка на дивеч;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наименование на продукта;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дата на производство;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нето тегло;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срок на трайност и условия на съхранение;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(нова – ДВ, бр.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46 от 2014 г., в сила от 3.06.2014 г.) регистрационен номер на животновъдния обект.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Когато в друг нормативен акт е определено да се води дневник, който отговаря на изискванията на ал. 1, същият може да бъде използван за целите на тази наредба.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И</w:t>
      </w:r>
      <w:r>
        <w:rPr>
          <w:rFonts w:ascii="Times New Roman" w:hAnsi="Times New Roman" w:cs="Times New Roman"/>
          <w:sz w:val="24"/>
          <w:szCs w:val="24"/>
          <w:lang w:val="x-none"/>
        </w:rPr>
        <w:t>зискванията на ал. 2 не се прилагат в случаите, когато директната доставка се извършва в опаковка, предоставена от крайния потребител.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Директни доставки на първични продукти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87 от 2015 г. , в сила от 10.11.2015 г.) Ди</w:t>
      </w:r>
      <w:r>
        <w:rPr>
          <w:rFonts w:ascii="Times New Roman" w:hAnsi="Times New Roman" w:cs="Times New Roman"/>
          <w:sz w:val="24"/>
          <w:szCs w:val="24"/>
          <w:lang w:val="x-none"/>
        </w:rPr>
        <w:t>ректна доставка на малки количества сурово краве мляко е доставката от производител, която не превишава 73 000 кг годишно.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Директна доставка на малки количества сурово овче или козе или биволско мляко е доставката, която се извършва от производител и </w:t>
      </w:r>
      <w:r>
        <w:rPr>
          <w:rFonts w:ascii="Times New Roman" w:hAnsi="Times New Roman" w:cs="Times New Roman"/>
          <w:sz w:val="24"/>
          <w:szCs w:val="24"/>
          <w:lang w:val="x-none"/>
        </w:rPr>
        <w:t>не превишава: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46 от 2014 г., в сила от 3.06.2014 г.) 60 % от месечния млеконадой - от ферми за производство на овче или козе или биволско мляко до 50 броя животни в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период на лактация;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46 от 2014 г., в сила от 3.06.2</w:t>
      </w:r>
      <w:r>
        <w:rPr>
          <w:rFonts w:ascii="Times New Roman" w:hAnsi="Times New Roman" w:cs="Times New Roman"/>
          <w:sz w:val="24"/>
          <w:szCs w:val="24"/>
          <w:lang w:val="x-none"/>
        </w:rPr>
        <w:t>014 г.) 50 % от месечния млеконадой - от ферми за производство на овче или козе или биволско мляко от 50 до 100 броя животни в период на лактация;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46 от 2014 г., в сила от 3.06.2014 г.) 40 % от месечния млеконадой - от ферми за производ</w:t>
      </w:r>
      <w:r>
        <w:rPr>
          <w:rFonts w:ascii="Times New Roman" w:hAnsi="Times New Roman" w:cs="Times New Roman"/>
          <w:sz w:val="24"/>
          <w:szCs w:val="24"/>
          <w:lang w:val="x-none"/>
        </w:rPr>
        <w:t>ство на овче или козе или биволско мляко над 100 броя животни в период на лактация.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Суровото мляко за директна доставка трябва да отговаря на следните изисквания: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 сурово краве мляко - показатели за общ брой микроорганизми (ОБМ) до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100 000/мл и за общ брой соматични клетки (ОБСК) до 400 000/мл;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сурово мляко от други видове животни - по показател ОБМ до 1 500 000/мл;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да не съдържа остатъчни количества инхибитори.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Показателят ОБМ се изчислява като средногеометрична сто</w:t>
      </w:r>
      <w:r>
        <w:rPr>
          <w:rFonts w:ascii="Times New Roman" w:hAnsi="Times New Roman" w:cs="Times New Roman"/>
          <w:sz w:val="24"/>
          <w:szCs w:val="24"/>
          <w:lang w:val="x-none"/>
        </w:rPr>
        <w:t>йност за период от два месеца при взети две проби на месец, а показателят ОБСК като средногеометрична стойност за период от три месеца при взета една проба на месец.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46 от 2014 г., в сила от 3.06. 2014 г.) Резултатите от анализите на п</w:t>
      </w:r>
      <w:r>
        <w:rPr>
          <w:rFonts w:ascii="Times New Roman" w:hAnsi="Times New Roman" w:cs="Times New Roman"/>
          <w:sz w:val="24"/>
          <w:szCs w:val="24"/>
          <w:lang w:val="x-none"/>
        </w:rPr>
        <w:t>роби, взети от млекопреработвателното предприятие и изследвани в акредитирана лаборатория, се ползват и за суровото мляко за директни доставки.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(Доп. – ДВ, бр. 46 от 2014 г., в сила от 3.06.2014 г.) Производителите са длъжни да съхраняват във фермата </w:t>
      </w:r>
      <w:r>
        <w:rPr>
          <w:rFonts w:ascii="Times New Roman" w:hAnsi="Times New Roman" w:cs="Times New Roman"/>
          <w:sz w:val="24"/>
          <w:szCs w:val="24"/>
          <w:lang w:val="x-none"/>
        </w:rPr>
        <w:t>копия на всички протоколи от анализите на показателите по ал. 1 и 2.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– ДВ, бр. 87 от 2015 г. , в сила от 10.11.2015 г.) Животновъдният обект, в който се добива сурово мляко за директна доставка, трябва да отговаря на следните изисквания: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x-none"/>
        </w:rPr>
        <w:t>да е регистриран по реда на чл. 51 или 137 от Закона за ветеринарномедицинската дейност;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 животните в него да са извършени всички мероприятия, предвидени в Държавната профилактична програма, и да са спазени изискванията на Наредба № 9 от 2006 г. за </w:t>
      </w:r>
      <w:r>
        <w:rPr>
          <w:rFonts w:ascii="Times New Roman" w:hAnsi="Times New Roman" w:cs="Times New Roman"/>
          <w:sz w:val="24"/>
          <w:szCs w:val="24"/>
          <w:lang w:val="x-none"/>
        </w:rPr>
        <w:t>мониторинг на зоонозите при профилактиката, ограничаването и ликвидирането им (ДВ, бр. 15 от 2006 г.);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собственикът, ползвателят или наемателят на обекта да съхранява дневник на собствениците на животни за приложение на ветеринарномедицински препарати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медикаментозни фуражи с карентен срок;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да разполага със съоръжение за хладилно съхранение на суровото мляко, което да е разположено извън помещенията, в които се отглеждат животните;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да разполага с мивка с течаща топла и студена питейна вода, </w:t>
      </w:r>
      <w:r>
        <w:rPr>
          <w:rFonts w:ascii="Times New Roman" w:hAnsi="Times New Roman" w:cs="Times New Roman"/>
          <w:sz w:val="24"/>
          <w:szCs w:val="24"/>
          <w:lang w:val="x-none"/>
        </w:rPr>
        <w:t>която да е оборудвана със средства за хигиенно измиване и подсушаване на ръцете;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да разполага с отделен шкаф за съхранение на почистващи и дезинфекционни средства.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Директна доставка на сурово мляко до краен потребител, охладено до 4 - 6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°С,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извършва до 24 часа от млеконадоя само от: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(доп. – ДВ, бр. 46 от 2014 г., в сила от 3.06.2014 г., бр. 87 от 2015 г. , в сила от 10.11.2015 г.) обособено място на входа на фермата, където е добито, в опаковка на производителя или в опаковка, доставе</w:t>
      </w:r>
      <w:r>
        <w:rPr>
          <w:rFonts w:ascii="Times New Roman" w:hAnsi="Times New Roman" w:cs="Times New Roman"/>
          <w:sz w:val="24"/>
          <w:szCs w:val="24"/>
          <w:lang w:val="x-none"/>
        </w:rPr>
        <w:t>на от крайния потребител; опаковката на производителя трябва да е за еднократна употреба и да отговаря на изискванията на Регламент (ЕО) № 1935/2004 на Европейския парламент и на Съвета от 27 октомври 2004 г. относно материалите и предметите, предназначени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контакт с храни, и за отмяна на директиви 80/590/ЕИО и 89/109/ЕИОВ (ОВ L 338, 13 ноември 2004);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46 от 2014 г., в сила от 3.06.2014 г.) технологична инсталация или млекомат за сурово краве мляко, на която/който ползвател, наемател ил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 собственик е фермер, чиято ферма е първа група съгласно Наредба № 4 от 2008 г. за специфичните изисквания при производството, съхранението и транспортирането на сурово краве мляко и изискванията за търговия и пускане на пазара на мляко и млечни продукти </w:t>
      </w:r>
      <w:r>
        <w:rPr>
          <w:rFonts w:ascii="Times New Roman" w:hAnsi="Times New Roman" w:cs="Times New Roman"/>
          <w:sz w:val="24"/>
          <w:szCs w:val="24"/>
          <w:lang w:val="x-none"/>
        </w:rPr>
        <w:t>(ДВ, бр. 23 от 2008 г.), когато инсталацията или млекоматът е регистрирана/н като временен обект по чл. 12 от Закона за храните и е разположена/н в същата и/или една съседна административна област;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46 от 2014 г., в сила от 3.06.2014 г.)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технологична инсталация или млекомат за сурово овче, козе и биволско мляко, на която/който ползвател, наемател или собственик е фермер, регистрирана/н е като временен обект по чл. 12 от Закона за храните и е разположена/н в същата и/или една съседна админ</w:t>
      </w:r>
      <w:r>
        <w:rPr>
          <w:rFonts w:ascii="Times New Roman" w:hAnsi="Times New Roman" w:cs="Times New Roman"/>
          <w:sz w:val="24"/>
          <w:szCs w:val="24"/>
          <w:lang w:val="x-none"/>
        </w:rPr>
        <w:t>истративна област.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46 от 2014 г., в сила от 3.06.2014 г.) Транспортирането на охладено сурово мляко от фермата до технологичната инсталация или млекомата се извършва в затворени, некорозивни съдове, които гарантират температура до 6 °C</w:t>
      </w:r>
      <w:r>
        <w:rPr>
          <w:rFonts w:ascii="Times New Roman" w:hAnsi="Times New Roman" w:cs="Times New Roman"/>
          <w:sz w:val="24"/>
          <w:szCs w:val="24"/>
          <w:lang w:val="x-none"/>
        </w:rPr>
        <w:t>. Времетраенето на транспортирането не може да надвишава два часа.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46 от 2014 г., в сила от 3.06.2014 г.) Технологичната инсталация или млекоматът по ал. 1, т. 2 и 3 трябва да отговаря на следните изисквания: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46 от </w:t>
      </w:r>
      <w:r>
        <w:rPr>
          <w:rFonts w:ascii="Times New Roman" w:hAnsi="Times New Roman" w:cs="Times New Roman"/>
          <w:sz w:val="24"/>
          <w:szCs w:val="24"/>
          <w:lang w:val="x-none"/>
        </w:rPr>
        <w:t>2014 г., в сила от 3.06.2014 г.) да се намира в помещения или обособени зони с осигурена доставка на питейна вода;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46 от 2014 г., в сила от 3.06.2014 г.) да притежава автоматична промивна система за измиване на млечните пътища и инстала</w:t>
      </w:r>
      <w:r>
        <w:rPr>
          <w:rFonts w:ascii="Times New Roman" w:hAnsi="Times New Roman" w:cs="Times New Roman"/>
          <w:sz w:val="24"/>
          <w:szCs w:val="24"/>
          <w:lang w:val="x-none"/>
        </w:rPr>
        <w:t>цията до контейнерите за съхранение, да бъде конструирана така, че да се предотврати замърсяването на млякото; да бъде достъпна за почистване и дезинфекция;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повърхностите, предназначени да влизат в контакт с млякото, да бъдат изработени от материал, по</w:t>
      </w:r>
      <w:r>
        <w:rPr>
          <w:rFonts w:ascii="Times New Roman" w:hAnsi="Times New Roman" w:cs="Times New Roman"/>
          <w:sz w:val="24"/>
          <w:szCs w:val="24"/>
          <w:lang w:val="x-none"/>
        </w:rPr>
        <w:t>дходящ за контакт с храни;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да осигурява температура на суровото мляко не повече от 4 до 6 °С и не по-малко от 0 °C;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(отм. – ДВ, бр. 46 от 2014 г., в сила от 3.06.2014 г.);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6. (отм. – ДВ, бр. 46 от 2014 г., в сила от 3.06.2014 г.);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7. (отм.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бр. 46 от 2014 г., в сила от 3.06.2014 г.);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(изм. – ДВ, бр. 46 от 2014 г., в сила от 3.06.2014 г.) върху тях да е означена следната ясно видима и четлива информация, която се актуализира: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вид мляко;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номер на животновъдния обект, име на производ</w:t>
      </w:r>
      <w:r>
        <w:rPr>
          <w:rFonts w:ascii="Times New Roman" w:hAnsi="Times New Roman" w:cs="Times New Roman"/>
          <w:sz w:val="24"/>
          <w:szCs w:val="24"/>
          <w:lang w:val="x-none"/>
        </w:rPr>
        <w:t>ителя, адрес и телефон за връзка;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регистрационен номер на временния обект по чл. 12 от Закона за храните;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дата на доене;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дата на зареждане на технологичната инсталация или млекомата.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(Доп. – ДВ, бр. 46 от 2014 г., в сила от 3.06.2014 г.) П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ри зареждане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технологичната инсталация или млекомата по ал. 1, т. 2 и 3 суровото мляко, което е останало от предходното зареждане, трябва да бъде отстранено и пренасочено за термична обработка съгласно чл. 37.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(5) (Изм. – ДВ, бр. 46 от 2014 г., в сила </w:t>
      </w:r>
      <w:r>
        <w:rPr>
          <w:rFonts w:ascii="Times New Roman" w:hAnsi="Times New Roman" w:cs="Times New Roman"/>
          <w:sz w:val="24"/>
          <w:szCs w:val="24"/>
          <w:lang w:val="x-none"/>
        </w:rPr>
        <w:t>от 3.06.2014 г.) Производителят е длъжен да води документация по ал. 3, т. 2 и 8.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с Решение № 16678 на ВАС на РБ - ДВ, бр. 46 от 2012 г.).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Пчелният мед трябва да е обособен в отделни партиди по видове с ясно разграничено етикетиран</w:t>
      </w:r>
      <w:r>
        <w:rPr>
          <w:rFonts w:ascii="Times New Roman" w:hAnsi="Times New Roman" w:cs="Times New Roman"/>
          <w:sz w:val="24"/>
          <w:szCs w:val="24"/>
          <w:lang w:val="x-none"/>
        </w:rPr>
        <w:t>е и маркировка.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Пчелният мед се съхранява в сухи чисти помещения при температура до 25 °С и влажност на въздуха до 80 %, без достъп на пряка слънчева светлина и в отсъствие на всякакви други странични продукти или материали, с изключение на оборудване</w:t>
      </w:r>
      <w:r>
        <w:rPr>
          <w:rFonts w:ascii="Times New Roman" w:hAnsi="Times New Roman" w:cs="Times New Roman"/>
          <w:sz w:val="24"/>
          <w:szCs w:val="24"/>
          <w:lang w:val="x-none"/>
        </w:rPr>
        <w:t>то за добив.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Стойностите за показателите диастазна активност, захари (инвертна захар и захароза или процентно съдържание на фруктоза и глюкоза), поленов анализ и хидроксиметилфурфурол (ХМФ) трябва да съответстват на посочените в приложение № 1 от Наре</w:t>
      </w:r>
      <w:r>
        <w:rPr>
          <w:rFonts w:ascii="Times New Roman" w:hAnsi="Times New Roman" w:cs="Times New Roman"/>
          <w:sz w:val="24"/>
          <w:szCs w:val="24"/>
          <w:lang w:val="x-none"/>
        </w:rPr>
        <w:t>дба № 9 от 2005 г. за условията и реда за одобряване и регистрация на предприятията за преработка на восък и производство на восъчни основи, както и на предприятията за производство и търговия с пчелен мед и пчелни продукти (ДВ, бр. 54 от 2005 г.). За всяк</w:t>
      </w:r>
      <w:r>
        <w:rPr>
          <w:rFonts w:ascii="Times New Roman" w:hAnsi="Times New Roman" w:cs="Times New Roman"/>
          <w:sz w:val="24"/>
          <w:szCs w:val="24"/>
          <w:lang w:val="x-none"/>
        </w:rPr>
        <w:t>а партида се извършват лабораторни изследвания на показателите по видове мед.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Пчелният мед не трябва да съдържа: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механични примеси;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(доп. – ДВ, бр. 46 от 2014 г., в сила от 3.06.2014 г.) остатъци от ветеринарномедицински продукти съгласно Наре</w:t>
      </w:r>
      <w:r>
        <w:rPr>
          <w:rFonts w:ascii="Times New Roman" w:hAnsi="Times New Roman" w:cs="Times New Roman"/>
          <w:sz w:val="24"/>
          <w:szCs w:val="24"/>
          <w:lang w:val="x-none"/>
        </w:rPr>
        <w:t>дба № 25 от 2006 г. за определяне нормите на максимално допустими стойности на остатъчни количества от ветеринарномедицински продукти в суровини и храни от животински произход (ДВ, бр. 23 от 2006 г.) и препарати за растителна защита, изкуствени подсладител</w:t>
      </w:r>
      <w:r>
        <w:rPr>
          <w:rFonts w:ascii="Times New Roman" w:hAnsi="Times New Roman" w:cs="Times New Roman"/>
          <w:sz w:val="24"/>
          <w:szCs w:val="24"/>
          <w:lang w:val="x-none"/>
        </w:rPr>
        <w:t>и, примеси, забранени с чл. 22 и 24 от Закона за пчеларството, както и други препарати и примеси, влошаващи качеството и застрашаващи безопасността на продукта;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патогенни микроорганизми - причинители на заболявания по човека, пчелите и пчелното пило.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л. 10а.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– ДВ, бр. 46 от 2014 г., в сила от 3.06.2014 г.) Добив на пчелен мед и пчелни продукти (восък, цветен пчелен прашец, пчелен клей и пчелно млечице) се извършва съгласно разпоредбите на глава втора от Наредба № 9 от 2005 г.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с Решен</w:t>
      </w:r>
      <w:r>
        <w:rPr>
          <w:rFonts w:ascii="Times New Roman" w:hAnsi="Times New Roman" w:cs="Times New Roman"/>
          <w:sz w:val="24"/>
          <w:szCs w:val="24"/>
          <w:lang w:val="x-none"/>
        </w:rPr>
        <w:t>ие № 16678 на ВАС на РБ - ДВ, бр. 46 от 2012 г.).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(Доп. – ДВ, бр. 46 от 2014 г., в сила от 3.06.2014 г.) Директните доставки на малки количества пчелен мед и пчелни продукти собствено производство могат да се извършват: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от пчелина;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до базар</w:t>
      </w:r>
      <w:r>
        <w:rPr>
          <w:rFonts w:ascii="Times New Roman" w:hAnsi="Times New Roman" w:cs="Times New Roman"/>
          <w:sz w:val="24"/>
          <w:szCs w:val="24"/>
          <w:lang w:val="x-none"/>
        </w:rPr>
        <w:t>и, тържища, пазари и обекти за търговия на дребно с изключение на търговските вериги, които извършват директна доставка на крайни потребители.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46 от 2014 г., в сила от 3.06.2014 г., бр. 87 от 2015 г. , в сила от 10.11.2015 г.) Дирек</w:t>
      </w:r>
      <w:r>
        <w:rPr>
          <w:rFonts w:ascii="Times New Roman" w:hAnsi="Times New Roman" w:cs="Times New Roman"/>
          <w:sz w:val="24"/>
          <w:szCs w:val="24"/>
          <w:lang w:val="x-none"/>
        </w:rPr>
        <w:t>тна доставка на малки количества яйца от кокошки и пъдпъдъци е доставката, която се извършва от производител на не повече от 1000 броя яйца седмично.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Яйцата, предназначени за директна доставка, трябва: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да се съхраняват в помещения при темпе</w:t>
      </w:r>
      <w:r>
        <w:rPr>
          <w:rFonts w:ascii="Times New Roman" w:hAnsi="Times New Roman" w:cs="Times New Roman"/>
          <w:sz w:val="24"/>
          <w:szCs w:val="24"/>
          <w:lang w:val="x-none"/>
        </w:rPr>
        <w:t>ратура над 5 °С и под 18 °С;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да бъдат доставени на потребителя най-късно до 28 дни, след като са снесени.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(2) (Изм. – ДВ, бр. 46 от 2014 г., в сила от 3.06.2014 г.) Разпоредбите на Регламент (ЕО) № 589/2008 на Комисията от 23 юни 2008 г. за определяне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подробни правила за прилагане на Регламент (ЕО) № 1234/2007 на Съвета относно стандартите за търговия с яйца (OB L 163, 24.06.2008 г.), приложение XIV, раздел А на Регламент (ЕО) № 1234/2007 на Съвета от 22 октомври 2007 г. за установяване на обща орга</w:t>
      </w:r>
      <w:r>
        <w:rPr>
          <w:rFonts w:ascii="Times New Roman" w:hAnsi="Times New Roman" w:cs="Times New Roman"/>
          <w:sz w:val="24"/>
          <w:szCs w:val="24"/>
          <w:lang w:val="x-none"/>
        </w:rPr>
        <w:t>низация на селскостопанските пазари и относно специфични разпоредби за някои земеделски продукти (ОВ L 299, 16.11.2007 г.) и Наредба № 1 от 2008 г. за изискванията за търговия с яйца за консумация (ДВ, бр. 7 от 2008 г.), които уреждат окачествяването, марк</w:t>
      </w:r>
      <w:r>
        <w:rPr>
          <w:rFonts w:ascii="Times New Roman" w:hAnsi="Times New Roman" w:cs="Times New Roman"/>
          <w:sz w:val="24"/>
          <w:szCs w:val="24"/>
          <w:lang w:val="x-none"/>
        </w:rPr>
        <w:t>ирането и опаковането на яйцата, не се прилагат за яйца, предназначени за директна доставка.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87 от 2015 г. , в сила от 10.11.2015 г.) Забранява се директна доставка на счупени, пукнати яйца, яйца с не напълно развита черупка и инкубира</w:t>
      </w:r>
      <w:r>
        <w:rPr>
          <w:rFonts w:ascii="Times New Roman" w:hAnsi="Times New Roman" w:cs="Times New Roman"/>
          <w:sz w:val="24"/>
          <w:szCs w:val="24"/>
          <w:lang w:val="x-none"/>
        </w:rPr>
        <w:t>ни яйца.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Яйца за директни доставки се добиват в животновъдни обекти, които са свободни от салмонелозни заболявания.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Производителят на яйца за директни доставки е длъжен да съхранява и предоставя на контролните органи документи от лаборатор</w:t>
      </w:r>
      <w:r>
        <w:rPr>
          <w:rFonts w:ascii="Times New Roman" w:hAnsi="Times New Roman" w:cs="Times New Roman"/>
          <w:sz w:val="24"/>
          <w:szCs w:val="24"/>
          <w:lang w:val="x-none"/>
        </w:rPr>
        <w:t>ни анализи, издадени от акредитирана лаборатория, в които е отразено, че животновъдният обект по ал. 1 е свободен от салмонелозни заболявания.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Директните доставки на малки количества яйца могат да се извършват: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46 от 2014 г., в </w:t>
      </w:r>
      <w:r>
        <w:rPr>
          <w:rFonts w:ascii="Times New Roman" w:hAnsi="Times New Roman" w:cs="Times New Roman"/>
          <w:sz w:val="24"/>
          <w:szCs w:val="24"/>
          <w:lang w:val="x-none"/>
        </w:rPr>
        <w:t>сила от 3.06.2014 г.) до краен потребител или местен обект за търговия на дребно, разположен в същата и/или една съседна административна област, на който е ползвател, наемател или собственик извършващият доставката първичен производител (фермер или сдружен</w:t>
      </w:r>
      <w:r>
        <w:rPr>
          <w:rFonts w:ascii="Times New Roman" w:hAnsi="Times New Roman" w:cs="Times New Roman"/>
          <w:sz w:val="24"/>
          <w:szCs w:val="24"/>
          <w:lang w:val="x-none"/>
        </w:rPr>
        <w:t>ие на фермери);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46 от 2014 г., в сила от 3.06.2014 г.) до местни обекти за обществено хранене, разположени в същата и/или една съседна административна област;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46 от 2014 г., в сила от 3.06.2014 г.) до общински пазари</w:t>
      </w:r>
      <w:r>
        <w:rPr>
          <w:rFonts w:ascii="Times New Roman" w:hAnsi="Times New Roman" w:cs="Times New Roman"/>
          <w:sz w:val="24"/>
          <w:szCs w:val="24"/>
          <w:lang w:val="x-none"/>
        </w:rPr>
        <w:t>, разположени в същата и/или една съседна административна област.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46 от 2014 г., в сила от 3.06.2014 г.) Малки количества прясна и охладена морска и сладководна риба са до 30 % от годишния улов, но не повече от 5000 кг годишно.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Директната доставка на малки количества риба може да бъде извършена, когато рибата: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(доп. – ДВ, бр. 46 от 2014 г., в сила от 3.06.2014 г.) е уловена във водоемите, предназначени за стопански риболов, или е произведена в рибовъдно стопанство, регист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рирано по чл. 25 ЗРА и по чл. 137 ЗВД;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е доставена до 6 часа от улова или до 2 часа от разтоварването;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се съхранява при следните условия: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за жива риба от сладководни водоеми - в живарници (басейни) за съхранение на количества до 1 тон жива риба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условия на водната среда, които са близки до естествените по отношение на разтворен кислород във водата (над 7 mg/l и температура 10 - 20 °C);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за охладена риба - незабавно след улова рибата се умъртвява и измива с питейна вода, след което се охлажда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съхранява с лед до температура, близка до температурата на топящия се лед, в срок до 2 денонощия;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(нова – ДВ, бр. 46 от 2014 г., в сила от 3.06.2014 г.) не е от някои от следните семейства: Tetraodontidae, Molidae, Diodontidae и Canthigasteridae.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Директни доставки на малки количества риба се извършват: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от риболовния съд;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2. на кейовите площадки - пристанища;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 лодкостоянки;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от рибовъдно стопанство.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46 от 2014 г., в сила от 3.06.2014 г.) Директни доставки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малки количества риба се извършват само до краен потребител или местен обект за търговия на дребно, разположен в същата и/или една съседна административна област в близост до местата по ал. 1, на който е ползвател, наемател или собственик извършващият </w:t>
      </w:r>
      <w:r>
        <w:rPr>
          <w:rFonts w:ascii="Times New Roman" w:hAnsi="Times New Roman" w:cs="Times New Roman"/>
          <w:sz w:val="24"/>
          <w:szCs w:val="24"/>
          <w:lang w:val="x-none"/>
        </w:rPr>
        <w:t>доставката първичен производител (рибар или сдружение на рибари).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Директните доставки по ал. 1 се извършват: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 специализирани наклонени маси (щандове, сергии), лесни за измиване и почистване;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 клетки от мрежа, намиращи се във водната среда и</w:t>
      </w:r>
      <w:r>
        <w:rPr>
          <w:rFonts w:ascii="Times New Roman" w:hAnsi="Times New Roman" w:cs="Times New Roman"/>
          <w:sz w:val="24"/>
          <w:szCs w:val="24"/>
          <w:lang w:val="x-none"/>
        </w:rPr>
        <w:t>ли в оборудвани вани на сушата или върху платформи във водоема и специализирани складови басейни;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от риболовния кораб.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Директни доставки на малко количество месо от птици и зайци, заклани във фермата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87 от 2015 г. ,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сила от 10.11.2015 г.) Малко количество месо от заклани във фермата птици и зайци е до 40 % от всеки вид, предназначен за клане, но не повече от: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600 броя пилета бройлери на месец;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100 броя водоплаващи и пуйки на месец;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500 броя други видове п</w:t>
      </w:r>
      <w:r>
        <w:rPr>
          <w:rFonts w:ascii="Times New Roman" w:hAnsi="Times New Roman" w:cs="Times New Roman"/>
          <w:sz w:val="24"/>
          <w:szCs w:val="24"/>
          <w:lang w:val="x-none"/>
        </w:rPr>
        <w:t>тици на месец;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100 броя зайци на месец.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Клането, обезкървяването, оскубването, одирането и изкормването и разфасоването на птиците и зайците за директна доставка се извършва в обособено за тази цел помещение/я, в което/ито работните места за вс</w:t>
      </w:r>
      <w:r>
        <w:rPr>
          <w:rFonts w:ascii="Times New Roman" w:hAnsi="Times New Roman" w:cs="Times New Roman"/>
          <w:sz w:val="24"/>
          <w:szCs w:val="24"/>
          <w:lang w:val="x-none"/>
        </w:rPr>
        <w:t>яка операция са разделени по време или място.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Месото от птици и зайци се охлажда веднага до температура от минус 2 до 4 °С, след което може да се съхранява за срок до 3 дни при тази температура.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Охладеното по ал. 1 месо от птици и зайци се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превозва в специализирани транспортни средства, които могат лесно да се почистват и дезинфекцират.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Директни доставки на малки количества месо от птици и зайци се извършват: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 обособено помещение във фермата, където е произведен продуктът;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x-none"/>
        </w:rPr>
        <w:t>(изм. – ДВ, бр. 46 от 2014 г., в сила от 3.06.2014 г.) до местен обект за търговия на дребно, разположен в същата и/или една съседна административна област, на който е ползвател, наемател или собственик извършващият доставката първичен производител (фермер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сдружение на фермери), които го доставят като прясно птиче и заешко месо до краен потребител.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Директна доставка на отстрелян дивеч и месо от дивеч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Малки количества отстрелян дивеч са: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1. до 10 броя едър дивеч на ловец годишно;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2. до 50 броя дребен дивеч на ловец годишно.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Количествата по ал. 1 не трябва да превишават количествата, определени в утвърдения по реда на ЗЛОД план за ползване на дивеча от лицата по чл. 3, ал. 4.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Малки количества месо от отстрелян дивеч е месо</w:t>
      </w:r>
      <w:r>
        <w:rPr>
          <w:rFonts w:ascii="Times New Roman" w:hAnsi="Times New Roman" w:cs="Times New Roman"/>
          <w:sz w:val="24"/>
          <w:szCs w:val="24"/>
          <w:lang w:val="x-none"/>
        </w:rPr>
        <w:t>, добито от количествата отстрелян дивеч по ал. 1.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Директна доставка на месо от отстрелян дивеч се извършва само от пунктовете за обработка на дивеч от лицата по чл. 3, ал. 4.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46 от 2014 г., в сила от 3.06.2014 г.) Незаб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авно след отстрела дивечът подлежи на преглед от обучено лице, преминало обучение по план, одобрен със заповед на изпълнителния директор на БАБХ, на което е издадено удостоверение за завършен курс "Обучено лице" от изпълнителния директор на Изпълнителната </w:t>
      </w:r>
      <w:r>
        <w:rPr>
          <w:rFonts w:ascii="Times New Roman" w:hAnsi="Times New Roman" w:cs="Times New Roman"/>
          <w:sz w:val="24"/>
          <w:szCs w:val="24"/>
          <w:lang w:val="x-none"/>
        </w:rPr>
        <w:t>агенция по горите.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Обученото лице възможно най-бързо след отстрела на едрия дивеч изважда от трупа стомаха и червата, оставя кръвта да се отцеди и извършва преглед на трупа и на всички извадени вътрешности, а при отстрел на дребен дивеч извършва прегл</w:t>
      </w:r>
      <w:r>
        <w:rPr>
          <w:rFonts w:ascii="Times New Roman" w:hAnsi="Times New Roman" w:cs="Times New Roman"/>
          <w:sz w:val="24"/>
          <w:szCs w:val="24"/>
          <w:lang w:val="x-none"/>
        </w:rPr>
        <w:t>ед на трупа, за да установи има ли признаци, които показват, че месото може да изложи на риск здравето на хората.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случай че обученото лице не констатира необичайни признаци по време на прегледа, не е забелязало необичайно поведение на животното, пре</w:t>
      </w:r>
      <w:r>
        <w:rPr>
          <w:rFonts w:ascii="Times New Roman" w:hAnsi="Times New Roman" w:cs="Times New Roman"/>
          <w:sz w:val="24"/>
          <w:szCs w:val="24"/>
          <w:lang w:val="x-none"/>
        </w:rPr>
        <w:t>ди да бъде убито, и няма никакви съмнения за замърсяване на околната среда, попълва декларация по приложение № 3: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 едър дивеч - индивидуално за всяко животно, като я прикрепва към тялото на животното;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 дребен дивеч - за целия брой животни, от</w:t>
      </w:r>
      <w:r>
        <w:rPr>
          <w:rFonts w:ascii="Times New Roman" w:hAnsi="Times New Roman" w:cs="Times New Roman"/>
          <w:sz w:val="24"/>
          <w:szCs w:val="24"/>
          <w:lang w:val="x-none"/>
        </w:rPr>
        <w:t>стреляни по време на лова от един животински вид.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– ДВ, бр. 46 от 2014 г., в сила от 3.06.2014 г.) В случай че обученото лице е констатирало обстоятелствата по ал. 3, уведомява областната дирекция по безопасност на храните (ОДБХ), на чиято терит</w:t>
      </w:r>
      <w:r>
        <w:rPr>
          <w:rFonts w:ascii="Times New Roman" w:hAnsi="Times New Roman" w:cs="Times New Roman"/>
          <w:sz w:val="24"/>
          <w:szCs w:val="24"/>
          <w:lang w:val="x-none"/>
        </w:rPr>
        <w:t>ория е извършен отстрела, и представя за преглед на официалния ветеринарен лекар трупа и всички вътрешности с изключение на стомаха и червата, като не допуска извършването на директната доставка.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Възможно най-бързо след отстрела дивечът се дост</w:t>
      </w:r>
      <w:r>
        <w:rPr>
          <w:rFonts w:ascii="Times New Roman" w:hAnsi="Times New Roman" w:cs="Times New Roman"/>
          <w:sz w:val="24"/>
          <w:szCs w:val="24"/>
          <w:lang w:val="x-none"/>
        </w:rPr>
        <w:t>авя до пункт за обработка на дивеч.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доставката отнема повече от два часа от момента на отстрела, трупът се охлажда, като температурата за цялото месо при едър дивеч не трябва да надвишава 7 °C, а при дребен дивеч 4 °C. Когато климатичните услов</w:t>
      </w:r>
      <w:r>
        <w:rPr>
          <w:rFonts w:ascii="Times New Roman" w:hAnsi="Times New Roman" w:cs="Times New Roman"/>
          <w:sz w:val="24"/>
          <w:szCs w:val="24"/>
          <w:lang w:val="x-none"/>
        </w:rPr>
        <w:t>ия позволяват, не е необходимо активно охлаждане.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Възможно най-бързо след доставянето на дивеча в пункта официалният ветеринарен лекар извършва преглед на трупа.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Официалният ветеринарен лекар отразява в дневник броя на отстреляния дивеч, 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езултатите от прегледа и следи за количеството на директните доставки, определени в чл. 24.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Изкормването на дребния дивеч трябва да се извърши или да приключи без забавяне след доставянето на дивеча в пункта за обработка на дивеч.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След одиране ил</w:t>
      </w:r>
      <w:r>
        <w:rPr>
          <w:rFonts w:ascii="Times New Roman" w:hAnsi="Times New Roman" w:cs="Times New Roman"/>
          <w:sz w:val="24"/>
          <w:szCs w:val="24"/>
          <w:lang w:val="x-none"/>
        </w:rPr>
        <w:t>и оскубване на дивеча месото се обработва и съхранява при подходящи условия така, че температурата на цялото месо да не надвишава: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7°С за месо от едър дивеч - със срок на трайност до седем дни;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2. 4°С за месо от дребен дивеч - със срок на трайност до </w:t>
      </w:r>
      <w:r>
        <w:rPr>
          <w:rFonts w:ascii="Times New Roman" w:hAnsi="Times New Roman" w:cs="Times New Roman"/>
          <w:sz w:val="24"/>
          <w:szCs w:val="24"/>
          <w:lang w:val="x-none"/>
        </w:rPr>
        <w:t>десет дни.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Отстреляният дивеч не се замразява.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Дивечът, възприемчив към трихинела, задължително се изследва в акредитирана лаборатория и се доставя след получаване на протокол от анализ с отрицателен резултат.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До излизане на резултатите от и</w:t>
      </w:r>
      <w:r>
        <w:rPr>
          <w:rFonts w:ascii="Times New Roman" w:hAnsi="Times New Roman" w:cs="Times New Roman"/>
          <w:sz w:val="24"/>
          <w:szCs w:val="24"/>
          <w:lang w:val="x-none"/>
        </w:rPr>
        <w:t>зследването за трихинела всички части на дивеча трябва да могат до бъдат идентифицирани като принадлежащи към определен труп.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Трупът на едрия дивеч, както и всяка половина или третина, които ще бъдат реализирани неопаковани, се маркират по подходящ и </w:t>
      </w:r>
      <w:r>
        <w:rPr>
          <w:rFonts w:ascii="Times New Roman" w:hAnsi="Times New Roman" w:cs="Times New Roman"/>
          <w:sz w:val="24"/>
          <w:szCs w:val="24"/>
          <w:lang w:val="x-none"/>
        </w:rPr>
        <w:t>хигиенен начин с етикет, съдържащ информацията по чл. 5, ал. 2, и партиден номер, който да го свързва с животното, от което е добито.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Пунктът за обработка на дивеча трябва да отговаря на изискванията на Регламент (ЕО) № 852/2004 и да е вписан в списък</w:t>
      </w:r>
      <w:r>
        <w:rPr>
          <w:rFonts w:ascii="Times New Roman" w:hAnsi="Times New Roman" w:cs="Times New Roman"/>
          <w:sz w:val="24"/>
          <w:szCs w:val="24"/>
          <w:lang w:val="x-none"/>
        </w:rPr>
        <w:t>а по чл. 39, ал. 1.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пункта за обработка на дивеч се води и съхранява в срок от 3 години следната документация: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дневник за постъпилия в пункта отстрелян дивеч, съдържащ следната информация: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дата на постъпване на отстреляния дивеч;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вид </w:t>
      </w:r>
      <w:r>
        <w:rPr>
          <w:rFonts w:ascii="Times New Roman" w:hAnsi="Times New Roman" w:cs="Times New Roman"/>
          <w:sz w:val="24"/>
          <w:szCs w:val="24"/>
          <w:lang w:val="x-none"/>
        </w:rPr>
        <w:t>на дивеча;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партиден номер;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номер на декларация от обучено лице;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номер на протокол от лабораторно изследване за наличие на трихинела, когато е необходимо;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дневник за обработка на месо от дивеч, съдържащ следната информация: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дата на добив</w:t>
      </w:r>
      <w:r>
        <w:rPr>
          <w:rFonts w:ascii="Times New Roman" w:hAnsi="Times New Roman" w:cs="Times New Roman"/>
          <w:sz w:val="24"/>
          <w:szCs w:val="24"/>
          <w:lang w:val="x-none"/>
        </w:rPr>
        <w:t>а или обработката;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вид дивеч;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начин на обработка;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количество (в килограми или бройки);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номер на декларацията по приложение № 3;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предназначение и място на доставка на месото от дивеч;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ж) резултата от прегледа по чл. 28, ал. 1;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прото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коли от лабораторни анализи по чл. 28, ал. 6;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записи от температурните режими, включени в контролна карта или в дневника по т. 2.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Месото от дивеч се опакова непосредствено след обработката му.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Върху опаковките на месото от дивеч се пос</w:t>
      </w:r>
      <w:r>
        <w:rPr>
          <w:rFonts w:ascii="Times New Roman" w:hAnsi="Times New Roman" w:cs="Times New Roman"/>
          <w:sz w:val="24"/>
          <w:szCs w:val="24"/>
          <w:lang w:val="x-none"/>
        </w:rPr>
        <w:t>тавя етикет, съдържащ информацията по чл. 5, ал. 2, и партиден номер, който да го свързва с животното или животните, от които е добито.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Директна доставка на дивечово месо се извършва до 3 дни от датата на обработка.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Директна доставка на ди</w:t>
      </w:r>
      <w:r>
        <w:rPr>
          <w:rFonts w:ascii="Times New Roman" w:hAnsi="Times New Roman" w:cs="Times New Roman"/>
          <w:sz w:val="24"/>
          <w:szCs w:val="24"/>
          <w:lang w:val="x-none"/>
        </w:rPr>
        <w:t>вечово месо се извършва със специализирани транспортни средства или специално оборудвани контейнери така, че температурата на цялото месо да не надвишава 7 °С за месо от едър дивеч и 4 °С за месо от дребен дивеч.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46 от 2014 г., в си</w:t>
      </w:r>
      <w:r>
        <w:rPr>
          <w:rFonts w:ascii="Times New Roman" w:hAnsi="Times New Roman" w:cs="Times New Roman"/>
          <w:sz w:val="24"/>
          <w:szCs w:val="24"/>
          <w:lang w:val="x-none"/>
        </w:rPr>
        <w:t>ла от 3.06.2014 г.) Месото от дивеч може да се доставя директно до краен потребител или до обект за търговия на дребно.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VI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Доставка на храни от животински произход, обработени 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и/или преработени в обект за търговия на дребно, до други обекти за търго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вия на дребно като странична, локална и ограничена дейност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Доставка на храни от обекти за търговия на дребно до друг обект за търговия на дребно като странична, локална и ограничена дейност може да се извършва само от обекти за търговия на дре</w:t>
      </w:r>
      <w:r>
        <w:rPr>
          <w:rFonts w:ascii="Times New Roman" w:hAnsi="Times New Roman" w:cs="Times New Roman"/>
          <w:sz w:val="24"/>
          <w:szCs w:val="24"/>
          <w:lang w:val="x-none"/>
        </w:rPr>
        <w:t>бно, на които са ползватели, наематели или собственици фермери или сдружение на фермери.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46 от 2014 г., в сила от 3.06.2014 г.) Обектите за търговия на дребно по ал. 1 могат да бъдат разположени на територията на животновъдния обект ил</w:t>
      </w:r>
      <w:r>
        <w:rPr>
          <w:rFonts w:ascii="Times New Roman" w:hAnsi="Times New Roman" w:cs="Times New Roman"/>
          <w:sz w:val="24"/>
          <w:szCs w:val="24"/>
          <w:lang w:val="x-none"/>
        </w:rPr>
        <w:t>и в същата и/или една съседна административна област по регистрация на животновъдния обект.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Храните, доставяни от обекта за търговия на дребно по ал. 1 до друг обект за търговия на дребно, трябва да бъдат произведени чрез обработка и/или преработка на</w:t>
      </w:r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сурово мляко, произведено в собствената ферма, отговарящо на изискванията по чл. 7;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охладено месо от домашни двукопитни животни, птици, зайци и щрауси, отгледани в собствената ферма, заклани в кланици.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Количествата сурово мляко и месо по ал.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3, доставени за обработка и/или преработка, и произведените от тях продукти трябва да бъдат съобразени с капацитета на обекта за търговия на дребно.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46 от 2014 г., в сила от 3.06.2014 г.) Храните по чл. 33, ал. 3 могат да се до</w:t>
      </w:r>
      <w:r>
        <w:rPr>
          <w:rFonts w:ascii="Times New Roman" w:hAnsi="Times New Roman" w:cs="Times New Roman"/>
          <w:sz w:val="24"/>
          <w:szCs w:val="24"/>
          <w:lang w:val="x-none"/>
        </w:rPr>
        <w:t>ставят до други обекти за търговия на дребно или до мобилни хладилни витрини, които се намират в същата и/или една съседна административна област.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Доставените по ал. 1 храни се придружават с декларация по приложение № 1.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обекта за търгов</w:t>
      </w:r>
      <w:r>
        <w:rPr>
          <w:rFonts w:ascii="Times New Roman" w:hAnsi="Times New Roman" w:cs="Times New Roman"/>
          <w:sz w:val="24"/>
          <w:szCs w:val="24"/>
          <w:lang w:val="x-none"/>
        </w:rPr>
        <w:t>ия на дребно по чл. 33, ал. 1 се води дневник, който съдържа: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дата на приемане на суровото мляко или месото по чл. 33, ал. 2, партида/дата на производство, вид и количество;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(доп. – ДВ, бр. 87 от 2015 г. , в сила от 10.11.2015 г.) номер и дата на и</w:t>
      </w:r>
      <w:r>
        <w:rPr>
          <w:rFonts w:ascii="Times New Roman" w:hAnsi="Times New Roman" w:cs="Times New Roman"/>
          <w:sz w:val="24"/>
          <w:szCs w:val="24"/>
          <w:lang w:val="x-none"/>
        </w:rPr>
        <w:t>здаване на декларацията по приложение № 1, придружаваща суровото мляко, или търговския документ, придружаващ месото от кланицата или кланичния пункт по смисъла на Наредба № 4 от 2014 г. за специфичните изисквания към производството на суровини и храни от ж</w:t>
      </w:r>
      <w:r>
        <w:rPr>
          <w:rFonts w:ascii="Times New Roman" w:hAnsi="Times New Roman" w:cs="Times New Roman"/>
          <w:sz w:val="24"/>
          <w:szCs w:val="24"/>
          <w:lang w:val="x-none"/>
        </w:rPr>
        <w:t>ивотински произход в кланични пунктове, тяхното транспортиране и пускане на пазара (ДВ, бр. 60 от 2014 г.), наричана по-нататък "Наредба № 4 от 2014 г.";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(доп. – ДВ, бр. 87 от 2015 г. , в сила от 10.11.2015 г.) произход (име или фирма на производителя)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и/или име и регистрационен номер на кланицата или кланичния пункт по смисъла на Наредба № 4 от 2014 г.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60 от 2014 г.), наричана по-нататък "Наредба № 4 от 2014 г.", номер и дата на търговския документ;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дата и количество на вложените продукти;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вид и количество на произведените храни и партиден номер/дата на производство;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дата, място и к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оличество на доставката по чл. 34.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Забранява се използването на входящи продукти, на чиито етикети е отбелязано,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че съдържат или се състоят от генетично модифицирани организми.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Преработката на храни в обекта за търговия на дребно по чл. 33</w:t>
      </w:r>
      <w:r>
        <w:rPr>
          <w:rFonts w:ascii="Times New Roman" w:hAnsi="Times New Roman" w:cs="Times New Roman"/>
          <w:sz w:val="24"/>
          <w:szCs w:val="24"/>
          <w:lang w:val="x-none"/>
        </w:rPr>
        <w:t>, ал. 1 се извършва въз основа на технологична документация, която включва: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суровини и входящи продукти;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описание на технологичния процес, включително оборудването, съдовете, спомагателните материали и повърхности, разрешени за контакт с храни;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срок на трайност, температура на съхранение на произведените храни;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начин и условия на транспортиране на произведените продукти;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вид на опаковката на храната - еднократна, предназначена за контакт с храни;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етикет на храната, съдържащ следната </w:t>
      </w:r>
      <w:r>
        <w:rPr>
          <w:rFonts w:ascii="Times New Roman" w:hAnsi="Times New Roman" w:cs="Times New Roman"/>
          <w:sz w:val="24"/>
          <w:szCs w:val="24"/>
          <w:lang w:val="x-none"/>
        </w:rPr>
        <w:t>информация: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регистрационен номер на обекта съгласно чл. 40;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б) наименование на храната;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количество на храната;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състав на храната;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партиден номер и/или дата на обработка/преработка;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производител, адрес на обекта и телефони за връзка;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ж</w:t>
      </w:r>
      <w:r>
        <w:rPr>
          <w:rFonts w:ascii="Times New Roman" w:hAnsi="Times New Roman" w:cs="Times New Roman"/>
          <w:sz w:val="24"/>
          <w:szCs w:val="24"/>
          <w:lang w:val="x-none"/>
        </w:rPr>
        <w:t>) срок на трайност или минимална трайност;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з) условия на съхранение;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и) начин на употреба.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Лицата, извършващи обработка и/или преработка на храни, са длъжни да извършват лабораторни изследвания за гарантиране на безопасността на храните и съхраняват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копия от протоколите по чл. 7, ал. 4.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(Предишен текст на чл. 37 – ДВ, бр. 87 от 2015 г. , в сила от 10.11.2015 г.) При преработката на сурово мляко и производството на млечни продукти се спазват следните специфични изисквания: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 транспор</w:t>
      </w:r>
      <w:r>
        <w:rPr>
          <w:rFonts w:ascii="Times New Roman" w:hAnsi="Times New Roman" w:cs="Times New Roman"/>
          <w:sz w:val="24"/>
          <w:szCs w:val="24"/>
          <w:lang w:val="x-none"/>
        </w:rPr>
        <w:t>тирането на суровото мляко се поддържа студена верига, като температурата на млякото не трябва да бъде по-висока от 10°С;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суровото мляко трябва да бъде термично обработено след добива в срок до: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2 часа, ако е неохладено;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24 часа при температура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съхранение до 6 - 8°С;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36 часа при температура на съхранение до 4 - 6°С;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48 часа при температура на съхранение до 2 - 4°С;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46 от 2014 г., в сила от 3.06.2014 г.) термичната обработка на мляко се извършва при температура най-</w:t>
      </w:r>
      <w:r>
        <w:rPr>
          <w:rFonts w:ascii="Times New Roman" w:hAnsi="Times New Roman" w:cs="Times New Roman"/>
          <w:sz w:val="24"/>
          <w:szCs w:val="24"/>
          <w:lang w:val="x-none"/>
        </w:rPr>
        <w:t>малко при 63 °С за 30 минути или най-малко при 72 °С за 15 секунди;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след термичната обработка млякото се охлажда до 2 часа;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в млечните продукти могат да се влагат млечно-кисели закваски, сирищни маи, подправки и други входящи продукти без добавки п</w:t>
      </w:r>
      <w:r>
        <w:rPr>
          <w:rFonts w:ascii="Times New Roman" w:hAnsi="Times New Roman" w:cs="Times New Roman"/>
          <w:sz w:val="24"/>
          <w:szCs w:val="24"/>
          <w:lang w:val="x-none"/>
        </w:rPr>
        <w:t>о смисъла на Наредба № 8 от 2002 г. за изискванията към използване на добавки в храните (обн., ДВ, бр. 44 от 2002 г.; изм., бр. 3 от 2005 г.; бр. 70 от 2007 г., бр. 45 от 2008 г. и бр. 46 от 2010 г.) в съответствие с технологичната документация на продукта</w:t>
      </w:r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за зреене и съхранение на млечни продукти се използват съоръжения и съдове, които са емайлирани, дървени или пластмасови; оборудването и контактните повърхности на съдовете трябва да бъдат изработени от материали, подходящи за работа с храни, които п</w:t>
      </w:r>
      <w:r>
        <w:rPr>
          <w:rFonts w:ascii="Times New Roman" w:hAnsi="Times New Roman" w:cs="Times New Roman"/>
          <w:sz w:val="24"/>
          <w:szCs w:val="24"/>
          <w:lang w:val="x-none"/>
        </w:rPr>
        <w:t>озволяват лесно почистване, измиване и дезинфекциране след всяко използване;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(изм. – ДВ, бр. 46 от 2014 г., в сила от 3.06.2014 г.) съоръженията, използвани за термична обработка на суровото мляко, и тези за зреене и съхранение трябва да бъдат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снабдени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уреди за отчитане и контролиране на температурата съгласно технологичната документация по чл. 36, ал. 1;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7а. (нова – ДВ, бр. 87 от 2015 г. , в сила от 10.11.2015 г.) едно и също помещение може да се използва за производство и/или обработка на различни </w:t>
      </w:r>
      <w:r>
        <w:rPr>
          <w:rFonts w:ascii="Times New Roman" w:hAnsi="Times New Roman" w:cs="Times New Roman"/>
          <w:sz w:val="24"/>
          <w:szCs w:val="24"/>
          <w:lang w:val="x-none"/>
        </w:rPr>
        <w:t>видове млечни продукти, при условие че работните процеси са последователни и разделени от времеви интервал и след всеки етап се извършва почистване и дезинфекция;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7б. (нова – ДВ, бр. 87 от 2015 г. , в сила от 10.11.2015 г.) процеси на разфасоване и/или пр</w:t>
      </w:r>
      <w:r>
        <w:rPr>
          <w:rFonts w:ascii="Times New Roman" w:hAnsi="Times New Roman" w:cs="Times New Roman"/>
          <w:sz w:val="24"/>
          <w:szCs w:val="24"/>
          <w:lang w:val="x-none"/>
        </w:rPr>
        <w:t>еопаковане на продукти в малки потребителски опаковки може да се извършват в друго помещение или в помещението по т. 7а, ако по това време в него не се осъществява друга дейност;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7в. (нова – ДВ, бр. 87 от 2015 г. , в сила от 10.11.2015 г.) не е задължител</w:t>
      </w:r>
      <w:r>
        <w:rPr>
          <w:rFonts w:ascii="Times New Roman" w:hAnsi="Times New Roman" w:cs="Times New Roman"/>
          <w:sz w:val="24"/>
          <w:szCs w:val="24"/>
          <w:lang w:val="x-none"/>
        </w:rPr>
        <w:t>но обособяване на помещение за експедиция, включително и за директна продажба на готов продукт;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7г. (нова – ДВ, бр. 87 от 2015 г. , в сила от 10.11.2015 г.) вътрешният амбалаж за многократна употреба може да се измива и дезинфекцира в помещението по т. 7а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след приключване на всички работни процеси и преди основното почистване за започване на работния процес;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7д. (нова – ДВ, бр. 87 от 2015 г. , в сила от 10.11.2015 г.) опаковки и спомагателни материали могат да се съхраняват в общо помещение, различно от п</w:t>
      </w:r>
      <w:r>
        <w:rPr>
          <w:rFonts w:ascii="Times New Roman" w:hAnsi="Times New Roman" w:cs="Times New Roman"/>
          <w:sz w:val="24"/>
          <w:szCs w:val="24"/>
          <w:lang w:val="x-none"/>
        </w:rPr>
        <w:t>омещението по т. 7а, на което подът, стените и таваните може да са от материал, позволяващ сухо и/или влажно почистване; в това помещение може да се извършва подготовка и/или отстраняване на транспортния амбалаж;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млечните продукти се транспортират при </w:t>
      </w:r>
      <w:r>
        <w:rPr>
          <w:rFonts w:ascii="Times New Roman" w:hAnsi="Times New Roman" w:cs="Times New Roman"/>
          <w:sz w:val="24"/>
          <w:szCs w:val="24"/>
          <w:lang w:val="x-none"/>
        </w:rPr>
        <w:t>температура от 2 до 6°С в специализирани транспортни средства, които могат лесно да се почистват и дезинфекцират;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(нова – ДВ, бр. 46 от 2014 г., в сила от 3.06.2014 г.) във временни обекти за търговия на дребно на млечни продукти се преработва само овч</w:t>
      </w:r>
      <w:r>
        <w:rPr>
          <w:rFonts w:ascii="Times New Roman" w:hAnsi="Times New Roman" w:cs="Times New Roman"/>
          <w:sz w:val="24"/>
          <w:szCs w:val="24"/>
          <w:lang w:val="x-none"/>
        </w:rPr>
        <w:t>е, козе или биволско мляко;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(нова – ДВ, бр. 46 от 2014 г., в сила от 3.06.2014 г.) за зреене и съхранение на млечни продукти, произведени в обекти по т. 9, могат да се използват и други помещения, разположени във фермата или извън нея, които отговарят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изискванията, посочени в Регламент (ЕО) № 852/2004.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(Нова – ДВ, бр. 87 от 2015 г. , в сила от 10.11.2015 г.) Обектът за търговия на дребно, в който се извършва обработка и/или преработка на сурово мляко, трябва да отговаря на следните изисквания: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стените му да бъдат с гладка повърхност и да са покрити на минимална височина от 180 см с материали, позволяващи миене и дезинфекция;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вратите и прозорците може да бъдат изработени от дърво при положение, че то е защитено с покритие, което позволява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почистване и дезинфекциране;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да има създадени условия за разделяне на работното от ежедневното облекло;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за съхранение на млечните продукти може да се използват и други помещения, разположени в обекта, които нямат пряка връзка с работното помещение</w:t>
      </w:r>
      <w:r>
        <w:rPr>
          <w:rFonts w:ascii="Times New Roman" w:hAnsi="Times New Roman" w:cs="Times New Roman"/>
          <w:sz w:val="24"/>
          <w:szCs w:val="24"/>
          <w:lang w:val="x-none"/>
        </w:rPr>
        <w:t>, при спазване на температурните режими, описани в технологичната документация;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допуска се използването на санитарно-битови помещения, които не са в пряка връзка с работните помещения, при спазване на лична хигиена;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на обособено място в работното п</w:t>
      </w:r>
      <w:r>
        <w:rPr>
          <w:rFonts w:ascii="Times New Roman" w:hAnsi="Times New Roman" w:cs="Times New Roman"/>
          <w:sz w:val="24"/>
          <w:szCs w:val="24"/>
          <w:lang w:val="x-none"/>
        </w:rPr>
        <w:t>омещение могат да се съхраняват опаковъчни и спомагателни материали, необходими за работния процес;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7. почистващите и дезинфекционните средства да се съхраняват в отделен шкаф, разположен извън работното помещение;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страничните животински продукти, кои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то не са предназначени за човешка консумация, се събират, съхраняват и обезвреждат в съответствие с разпоредбите на Регламент (ЕО) № 1069/2009 на Европейския парламент и на Съвета от 21 октомври 2009 г. за установяване на здравни правила относно странични </w:t>
      </w:r>
      <w:r>
        <w:rPr>
          <w:rFonts w:ascii="Times New Roman" w:hAnsi="Times New Roman" w:cs="Times New Roman"/>
          <w:sz w:val="24"/>
          <w:szCs w:val="24"/>
          <w:lang w:val="x-none"/>
        </w:rPr>
        <w:t>животински продукти и производни продукти, непредназначени за консумация от човека, и за отмяна на Регламент (ЕО) № 1774/2002 (OB L 300, 14.11.2009).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– ДВ, бр. 87 от 2015 г. , в сила от 10.11.2015 г.) Пускането на пазара на храни от обектите по </w:t>
      </w:r>
      <w:r>
        <w:rPr>
          <w:rFonts w:ascii="Times New Roman" w:hAnsi="Times New Roman" w:cs="Times New Roman"/>
          <w:sz w:val="24"/>
          <w:szCs w:val="24"/>
          <w:lang w:val="x-none"/>
        </w:rPr>
        <w:t>ал. 2 се извършва при спазване на температурните изисквания, посочени в ал. 1, т. 1 и 8.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обработката и/или преработката на месо се спазват следните специфични изисквания: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месото трябва да бъде обработено и/или преработено до 72 часа от дата</w:t>
      </w:r>
      <w:r>
        <w:rPr>
          <w:rFonts w:ascii="Times New Roman" w:hAnsi="Times New Roman" w:cs="Times New Roman"/>
          <w:sz w:val="24"/>
          <w:szCs w:val="24"/>
          <w:lang w:val="x-none"/>
        </w:rPr>
        <w:t>та на клане на животните;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месото, предназначено за обработката и/или преработката, постъпва в производствените помещения постепенно в зависимост от нуждите на технологичния процес;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 обработката и/или преработката на месото се поддържа температур</w:t>
      </w:r>
      <w:r>
        <w:rPr>
          <w:rFonts w:ascii="Times New Roman" w:hAnsi="Times New Roman" w:cs="Times New Roman"/>
          <w:sz w:val="24"/>
          <w:szCs w:val="24"/>
          <w:lang w:val="x-none"/>
        </w:rPr>
        <w:t>а 3°C за субпродуктите, 4°С за птиче месо и 7°C за другото месо чрез температура на околната среда, която не надвишава 12°C, или чрез алтернативна система, постигаща същия ефект;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когато в помещенията се извършва обработка на месо от различни животински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видове, се предприемат мерки за избягване на кръстосано замърсяване, при необходимост чрез отделяне на операциите, извършвани за различните видове животни по място или време;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месото се съхранява и транспортира при подходящи условия така, че температур</w:t>
      </w:r>
      <w:r>
        <w:rPr>
          <w:rFonts w:ascii="Times New Roman" w:hAnsi="Times New Roman" w:cs="Times New Roman"/>
          <w:sz w:val="24"/>
          <w:szCs w:val="24"/>
          <w:lang w:val="x-none"/>
        </w:rPr>
        <w:t>ата на месото да не надвишава: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4°С за птиче месо;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3°С за субпродукти;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7°С за месо от домашни двукопитни;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неопакованото месо трябва да се съхранява и транспортира отделно от опакованото месо, освен когато се съхранява и транспортира по разли</w:t>
      </w:r>
      <w:r>
        <w:rPr>
          <w:rFonts w:ascii="Times New Roman" w:hAnsi="Times New Roman" w:cs="Times New Roman"/>
          <w:sz w:val="24"/>
          <w:szCs w:val="24"/>
          <w:lang w:val="x-none"/>
        </w:rPr>
        <w:t>чно време или по такъв начин, че опаковъчният материал и начинът на съхраняване и транспортиране не могат да бъдат източник за заразяване на месото;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непосредствено след приготвянето мляното месо и месните заготовки трябва да бъдат охладени до вътрешна </w:t>
      </w:r>
      <w:r>
        <w:rPr>
          <w:rFonts w:ascii="Times New Roman" w:hAnsi="Times New Roman" w:cs="Times New Roman"/>
          <w:sz w:val="24"/>
          <w:szCs w:val="24"/>
          <w:lang w:val="x-none"/>
        </w:rPr>
        <w:t>температура, която не надвишава 2° C за мляното месо и 4° C за месните заготовки, като тази температура трябва да бъде запазена по време на съхранение и транспорт;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забранява се замразяването на месо, мляно месо и месни заготовки в обекта.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38а.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– ДВ, бр. 46 от 2014 г., в сила от 3.06.2014 г.) Лицата, които извършват директна доставка по чл. 1, т. 1 и 2, съхраняват цялата съпътстваща документация за период от една година след изтичане срока на трайност на храните.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VII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Вписване на лицата, и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звършващи директна доставка, и регистрация на обекти за търговия на дребно като 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странична, локална и ограничена дейност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46 от 2014 г., в сила от 3.06.2014 г.) Директни доставки на продукти по чл. 1, т. 1 могат да извършват лица</w:t>
      </w:r>
      <w:r>
        <w:rPr>
          <w:rFonts w:ascii="Times New Roman" w:hAnsi="Times New Roman" w:cs="Times New Roman"/>
          <w:sz w:val="24"/>
          <w:szCs w:val="24"/>
          <w:lang w:val="x-none"/>
        </w:rPr>
        <w:t>, вписани в списък на ОДБХ по местонахождение на фермата или на ловностопанския район.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46 от 2014 г., в сила от 3.06.2014 г.) За вписване в списъка по ал.1 производителите на продуктите по чл. 1, т. 1, букви "а" и "б" подават до директ</w:t>
      </w:r>
      <w:r>
        <w:rPr>
          <w:rFonts w:ascii="Times New Roman" w:hAnsi="Times New Roman" w:cs="Times New Roman"/>
          <w:sz w:val="24"/>
          <w:szCs w:val="24"/>
          <w:lang w:val="x-none"/>
        </w:rPr>
        <w:t>ора на ОДБХ заявление, което съдържа: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име и адрес, съответно наименование, седалище, адрес на управление на заявителя и единен идентификационен код по Закона за търговския регистър или код по БУЛСТАТ;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местонахождение и/или адрес на фермата;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наи</w:t>
      </w:r>
      <w:r>
        <w:rPr>
          <w:rFonts w:ascii="Times New Roman" w:hAnsi="Times New Roman" w:cs="Times New Roman"/>
          <w:sz w:val="24"/>
          <w:szCs w:val="24"/>
          <w:lang w:val="x-none"/>
        </w:rPr>
        <w:t>менование на продуктите, които заявителят ще доставя.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46 от 2014 г., в сила от 3.06.2014 г.) За вписване в списъка по ал. 1 лицата по чл. 3, ал. 4 подават до директора на ОДБХ заявление, което съдържа: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списъци на ловните дружини, с</w:t>
      </w:r>
      <w:r>
        <w:rPr>
          <w:rFonts w:ascii="Times New Roman" w:hAnsi="Times New Roman" w:cs="Times New Roman"/>
          <w:sz w:val="24"/>
          <w:szCs w:val="24"/>
          <w:lang w:val="x-none"/>
        </w:rPr>
        <w:t>ъдържащи наименование на дружината, местонахождение и площ на ловностопанския район, имената на ловците, членуващи в тях;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решение за избор на председател и ръководство на дружината;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местонахождение и капацитет на пункта за обработка на дивеч;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</w:t>
      </w:r>
      <w:r>
        <w:rPr>
          <w:rFonts w:ascii="Times New Roman" w:hAnsi="Times New Roman" w:cs="Times New Roman"/>
          <w:sz w:val="24"/>
          <w:szCs w:val="24"/>
          <w:lang w:val="x-none"/>
        </w:rPr>
        <w:t>ешение за избор на отговорни лица за хигиената и поддръжката на пункта за обработка на дивеч и правила за организацията на дейността в пункта;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вида на дивеча, от който ще се добива месото;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договор за наем или ползване на пункта.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– ДВ, бр</w:t>
      </w:r>
      <w:r>
        <w:rPr>
          <w:rFonts w:ascii="Times New Roman" w:hAnsi="Times New Roman" w:cs="Times New Roman"/>
          <w:sz w:val="24"/>
          <w:szCs w:val="24"/>
          <w:lang w:val="x-none"/>
        </w:rPr>
        <w:t>. 46 от 2014 г., в сила от 3.06.2014 г.) Директорът на ОДБХ вписва лицата в списък и им издава удостоверение за вписване: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 7-дневен срок от подаване на заявлението при извършване на директни доставки на първични продукти по чл. 1, т. 1, буква "а" с из</w:t>
      </w:r>
      <w:r>
        <w:rPr>
          <w:rFonts w:ascii="Times New Roman" w:hAnsi="Times New Roman" w:cs="Times New Roman"/>
          <w:sz w:val="24"/>
          <w:szCs w:val="24"/>
          <w:lang w:val="x-none"/>
        </w:rPr>
        <w:t>ключение на сурово мляко;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 10-дневен срок от подаване на заявлението и след проверка на място при извършване на директни доставки на сурово мляко и продуктите по чл. 1, т. 1, букви "б" и "в".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(5) Списъкът по ал. 4 съдържа данните по ал. 2 и 3, както </w:t>
      </w:r>
      <w:r>
        <w:rPr>
          <w:rFonts w:ascii="Times New Roman" w:hAnsi="Times New Roman" w:cs="Times New Roman"/>
          <w:sz w:val="24"/>
          <w:szCs w:val="24"/>
          <w:lang w:val="x-none"/>
        </w:rPr>
        <w:t>и номера и датата на издаденото удостоверение за вписване.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(Изм. – ДВ, бр. 46 от 2014 г., в сила от 3.06.2014 г.) Въз основа на списъците на всички ОДБХ в Българската агенция за безопасност на храните (БАБХ) се създава база данни в електронен вид за л</w:t>
      </w:r>
      <w:r>
        <w:rPr>
          <w:rFonts w:ascii="Times New Roman" w:hAnsi="Times New Roman" w:cs="Times New Roman"/>
          <w:sz w:val="24"/>
          <w:szCs w:val="24"/>
          <w:lang w:val="x-none"/>
        </w:rPr>
        <w:t>ицата по ал. 1 и се публикува на интернет страницата на БАБХ.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Обработка и/или преработка на храни по чл. 1, т. 2 се извършват в обекти за търговия на дребно, регистрирани по реда на чл. 12 от Закона за храните.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46 от 2014 г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., в сила от 3.06.2014 г.) Лицата, извършващи обработка/преработка на храни по чл. 1, т. 2, подават заявление за регистрация до директора на ОДБХ, което съдържа информацията по чл. 12, ал. 4 от Закона за храните, както и: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(доп. – ДВ, бр. 46 от 2014 г.,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сила от 3.06.2014 г.) копие на удостоверение за регистрация на животновъдния обект, от който произхожда млякото;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копие от удостоверението за вписване по чл. 39, ал. 1;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при преработка на сурово краве мляко - копие от удостоверение за разпределена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индивидуална млечна квота за директни продажби;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4. копие от протоколите от анализ на проби сурово мляко по чл. 7, ал. 4;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документ за платена такса в размер, определен в тарифата по чл. 14, ал. 2 ЗВД.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При подаване на заявлението лицата по ал. 2 п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осочват съседната административна област, в която ще бъдат доставяни храните по чл. 34.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(Нова – ДВ, бр. 46 от 2014 г., в сила от 3.06.2014 г.) Лицата, извършващи дейност по чл. 37, т. 9, при преместването на обекта са длъжни да уведомят съответната об</w:t>
      </w:r>
      <w:r>
        <w:rPr>
          <w:rFonts w:ascii="Times New Roman" w:hAnsi="Times New Roman" w:cs="Times New Roman"/>
          <w:sz w:val="24"/>
          <w:szCs w:val="24"/>
          <w:lang w:val="x-none"/>
        </w:rPr>
        <w:t>ластна дирекция по безопасност на храните за извършване на проверка за спазване изискванията на наредбата.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(Нова – ДВ, бр. 46 от 2014 г., в сила от 3.06.2014 г.) Мобилна хладилна витрина се регистрира по реда на чл. 12 от Закона за храните.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x-none"/>
        </w:rPr>
        <w:t>) (Изм. – ДВ, бр. 46 от 2014 г., в сила от 3.06.2014 г.) Обектите за търговия на дребно, получили удостоверение за регистрация по реда на чл. 40, се вписват от ОДБХ в регистъра по чл. 14 от Закона за храните в самостоятелно обособена група.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Регистърът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ал. 1 съдържа информацията по чл. 40.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46 от 2014 г., в сила от 3.06.2014 г.) При установяване на неизпълнение на изискванията на наредбата директорът на съответната ОДБХ налага административно наказание по чл. 44а от Закона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за храните.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Заличаването на вписването на лицата по реда на чл. 39, извършващи директни доставки по чл. 1, т. 1, се извършва по реда на чл. 16 от Закона за храните.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Контролът по изпълнението на изискванията на тази наредба се извършва по реда </w:t>
      </w:r>
      <w:r>
        <w:rPr>
          <w:rFonts w:ascii="Times New Roman" w:hAnsi="Times New Roman" w:cs="Times New Roman"/>
          <w:sz w:val="24"/>
          <w:szCs w:val="24"/>
          <w:lang w:val="x-none"/>
        </w:rPr>
        <w:t>на Закона за храните, Закона за ветеринарномедицинската дейност и Регламент (ЕО) № 882/2004 на Европейския парламент и на Съвета от 29 април 2004 г. относно официалния контрол, провеждан с цел осигуряване на проверка на съответствието със законодателството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областта на фуражите и храните и правилата за опазване здравето на животните и хуманното отношение към животните.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ДОПЪЛНИТЕЛНИ РАЗПОРЕДБИ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тази наредба се създават национални правила, регулиращи дейностите и лицата за прилагане на изключенията, п</w:t>
      </w:r>
      <w:r>
        <w:rPr>
          <w:rFonts w:ascii="Times New Roman" w:hAnsi="Times New Roman" w:cs="Times New Roman"/>
          <w:sz w:val="24"/>
          <w:szCs w:val="24"/>
          <w:lang w:val="x-none"/>
        </w:rPr>
        <w:t>редвидени в чл. 1, параграф 3, букви "в" - "д" и параграф 5, букви "а" и "б" на Регламент (ЕО) № 853/2004 на Европейския парламент и на Съвета от 29 април 2004 г. относно определяне на специфични хигиенни правила за храните от животински произход (обн., OB</w:t>
      </w:r>
      <w:r>
        <w:rPr>
          <w:rFonts w:ascii="Times New Roman" w:hAnsi="Times New Roman" w:cs="Times New Roman"/>
          <w:sz w:val="24"/>
          <w:szCs w:val="24"/>
          <w:lang w:val="x-none"/>
        </w:rPr>
        <w:t>, бр. L 226 от 25.6.2004 г.).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смисъла на тази наредба: се прилагат определенията, предвидени в Регламент (ЕО) № 852/2004 и Регламент (ЕО) № 853/2004.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(Доп. – ДВ, бр. 46 от 2014 г., в сила от 3.06.2014 г.) "Търговия на дребно" означава преработк</w:t>
      </w:r>
      <w:r>
        <w:rPr>
          <w:rFonts w:ascii="Times New Roman" w:hAnsi="Times New Roman" w:cs="Times New Roman"/>
          <w:sz w:val="24"/>
          <w:szCs w:val="24"/>
          <w:lang w:val="x-none"/>
        </w:rPr>
        <w:t>ата и/или обработката, и/или съхранение на храни, тяхното съхранение при продажба или доставка до крайния потребител и включва заведения за обществено хранене и магазини и временни обекти за търговия на дребно на млечни продукти и мобилни хладилни витрини.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"Краен потребител" означава последния потребител на даден хранителен продукт, който няма да използва храната като част от операция или дейност на предприятие за производство на храни.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"Първично производство" означава производството, отглеждането н</w:t>
      </w:r>
      <w:r>
        <w:rPr>
          <w:rFonts w:ascii="Times New Roman" w:hAnsi="Times New Roman" w:cs="Times New Roman"/>
          <w:sz w:val="24"/>
          <w:szCs w:val="24"/>
          <w:lang w:val="x-none"/>
        </w:rPr>
        <w:t>а първични продукти, включително събиране на реколта, доене и животновъдство на стопански начала преди клане. То включва също лов и риболов и събиране на диви растения.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"Странична дейност" означава доставката на не повече от 40 % от произведените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храни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животински произход в обекта за търговия на дребно до други обекти за търговия на дребно.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(Изм. – ДВ, бр. 46 от 2014 г., в сила от 3.06.2014 г.) "Локална дейност" означава доставка на храни от животински произход от обект за търговия на дребно до д</w:t>
      </w:r>
      <w:r>
        <w:rPr>
          <w:rFonts w:ascii="Times New Roman" w:hAnsi="Times New Roman" w:cs="Times New Roman"/>
          <w:sz w:val="24"/>
          <w:szCs w:val="24"/>
          <w:lang w:val="x-none"/>
        </w:rPr>
        <w:t>руги обекти за търговия на дребно, разположени само в същата административна област и/или една съседна административна област.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(Доп. – ДВ, бр. 87 от 2015 г. , в сила от 10.11.2015 г.) "Ограничена дейност" означава доставка на храни от животински произх</w:t>
      </w:r>
      <w:r>
        <w:rPr>
          <w:rFonts w:ascii="Times New Roman" w:hAnsi="Times New Roman" w:cs="Times New Roman"/>
          <w:sz w:val="24"/>
          <w:szCs w:val="24"/>
          <w:lang w:val="x-none"/>
        </w:rPr>
        <w:t>од до други обекти за търговия на дребно само от обект за търговия на дребно, на който са ползватели, наематели или собственици фермери, и получени само от обработка и/или преработка на сурово мляко, произведено в собствената ферма, или месо, добито от жив</w:t>
      </w:r>
      <w:r>
        <w:rPr>
          <w:rFonts w:ascii="Times New Roman" w:hAnsi="Times New Roman" w:cs="Times New Roman"/>
          <w:sz w:val="24"/>
          <w:szCs w:val="24"/>
          <w:lang w:val="x-none"/>
        </w:rPr>
        <w:t>отни, отгледани в собствената ферма/и и заклани в кланици или кланични пунктове по смисъла на Наредба № 4 от 2014 г., за видовете животни, за които е приложима.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"Животновъден обект" е всяко място, където временно или постоянно се отглеждат или настаняв</w:t>
      </w:r>
      <w:r>
        <w:rPr>
          <w:rFonts w:ascii="Times New Roman" w:hAnsi="Times New Roman" w:cs="Times New Roman"/>
          <w:sz w:val="24"/>
          <w:szCs w:val="24"/>
          <w:lang w:val="x-none"/>
        </w:rPr>
        <w:t>ат животни, с изключение на ветеринарни клиники или амбулатории.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"Ферма" е най-малката производствена единица за отглеждане на определен вид животни, в която се произвежда животинска продукция.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"Пункт за обработка на отстрелян дивеч" е помещение ил</w:t>
      </w:r>
      <w:r>
        <w:rPr>
          <w:rFonts w:ascii="Times New Roman" w:hAnsi="Times New Roman" w:cs="Times New Roman"/>
          <w:sz w:val="24"/>
          <w:szCs w:val="24"/>
          <w:lang w:val="x-none"/>
        </w:rPr>
        <w:t>и помещения за обработка и съхранение на отстрелян дивеч, собственик, наемател или ползвател на който са лицата по чл. 3, ал. 4, с цел директна доставка на малки количества месо от дивеч до краен потребител или до обект за търговия на дребно.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"Админис</w:t>
      </w:r>
      <w:r>
        <w:rPr>
          <w:rFonts w:ascii="Times New Roman" w:hAnsi="Times New Roman" w:cs="Times New Roman"/>
          <w:sz w:val="24"/>
          <w:szCs w:val="24"/>
          <w:lang w:val="x-none"/>
        </w:rPr>
        <w:t>тративна област" е област по смисъла на Закона за административно-териториалното деление на Република България, като област София-град и Софийска област се приемат за една административна област.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(Отм. – ДВ, бр. 87 от 2015 г. , в сила от 10.11.2015 г.</w:t>
      </w:r>
      <w:r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"Рибовъдни стопанства" са всички обекти по смисъла на чл. 3, ал. 1 от Закона за рибарството и аквакултурите.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13. "Ловностопански район" е определена територия, предоставена за стопанисване на дивеч на популационен принцип.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(Нова – ДВ, бр. 46 </w:t>
      </w:r>
      <w:r>
        <w:rPr>
          <w:rFonts w:ascii="Times New Roman" w:hAnsi="Times New Roman" w:cs="Times New Roman"/>
          <w:sz w:val="24"/>
          <w:szCs w:val="24"/>
          <w:lang w:val="x-none"/>
        </w:rPr>
        <w:t>от 2014 г., в сила от 3.06.2014 г.) "Временен обект за търговия на дребно на млечни продукти" е обект за търговия на дребно, чиято конструкция е мобилна и позволява да бъде преместена и позиционирана на друго място.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(Нова – ДВ, бр. 46 от 2014 г., в си</w:t>
      </w:r>
      <w:r>
        <w:rPr>
          <w:rFonts w:ascii="Times New Roman" w:hAnsi="Times New Roman" w:cs="Times New Roman"/>
          <w:sz w:val="24"/>
          <w:szCs w:val="24"/>
          <w:lang w:val="x-none"/>
        </w:rPr>
        <w:t>ла от 3.06.2014 г.) "Мобилна хладилна витрина" е подвижен обект за продажба на храни, чиято конструкция е мобилна и позволява да бъде преместена и позиционирана на друго място.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ЗАКЛЮЧИТЕЛНИ РАЗПОРЕДБИ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се издава на основание чл. 21б от Закон</w:t>
      </w:r>
      <w:r>
        <w:rPr>
          <w:rFonts w:ascii="Times New Roman" w:hAnsi="Times New Roman" w:cs="Times New Roman"/>
          <w:sz w:val="24"/>
          <w:szCs w:val="24"/>
          <w:lang w:val="x-none"/>
        </w:rPr>
        <w:t>а за храните.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е нотифицирана по реда на Директива 98/34/EО на Европейския парламент и на Съвета от 22 юни 1998 г. за определяне на процедура за предоставяне на информация в областта на техническите стандарти и регламенти и правила относно ус</w:t>
      </w:r>
      <w:r>
        <w:rPr>
          <w:rFonts w:ascii="Times New Roman" w:hAnsi="Times New Roman" w:cs="Times New Roman"/>
          <w:sz w:val="24"/>
          <w:szCs w:val="24"/>
          <w:lang w:val="x-none"/>
        </w:rPr>
        <w:t>лугите на информационното общество (обн., ОВ, бр. L 204, 21.7.1998 г.).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46 от 2014 г., в сила от 3.06.2014 г.) Изпълнението на тази наредба се възлага на изпълнителния директор на Българската агенция за безопасност на храните.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6</w:t>
      </w:r>
      <w:r>
        <w:rPr>
          <w:rFonts w:ascii="Times New Roman" w:hAnsi="Times New Roman" w:cs="Times New Roman"/>
          <w:sz w:val="24"/>
          <w:szCs w:val="24"/>
          <w:lang w:val="x-none"/>
        </w:rPr>
        <w:t>. Нар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едбата влиза в сила от обнародването й в "Държавен вестник".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————————————————————————————————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НАРЕДБА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изменение и допълнение на Наредба № 26 от 2010 г.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специфичните изисквания за директни доставки на малки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количества суровини и храни от животинс</w:t>
      </w:r>
      <w:r>
        <w:rPr>
          <w:rFonts w:ascii="Times New Roman" w:hAnsi="Times New Roman" w:cs="Times New Roman"/>
          <w:sz w:val="24"/>
          <w:szCs w:val="24"/>
          <w:lang w:val="x-none"/>
        </w:rPr>
        <w:t>ки произход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46 от 2014 г., в сила от 3.06.2014 г.)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27. Навсякъде в наредбата: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Думите "На</w:t>
      </w:r>
      <w:r>
        <w:rPr>
          <w:rFonts w:ascii="Times New Roman" w:hAnsi="Times New Roman" w:cs="Times New Roman"/>
          <w:sz w:val="24"/>
          <w:szCs w:val="24"/>
          <w:lang w:val="x-none"/>
        </w:rPr>
        <w:t>ционалната ветеринарномедицинска служба" се заменят с "Българската агенция за безопасност на храните".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Абревиатурата "НВМС" се заменя с "БАБХ".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Абревиатурата "РВМС" се заменя с "ОДБХ".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Думата "генералния" се заменя с "изпълнителния".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 Приложение № 1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към чл. 4, ал. 1 и чл. 34, ал. 2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(Доп. - ДВ, бр. 46 от 2014 г.,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в сила от 3.06.2014 г.)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ДЕКЛАРАЦИЯ ЗА СЪОТВЕТСТВИЕ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№ по ред ............../ дата 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Долуподписаният ..............................................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(трите имена)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 качеството си на ...........................................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   (лице, извършващо директна доставка/собственик,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наемател или ползвател на обект за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търговия на дребно)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Произход на доставката ...........................................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(име по вписване/регистрация, адрес и номер на животновъдния обект,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обекта за търговия на дребно или пункта за обработка на дивеч гр./с.,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община, област, ж.к./ул., №, бл., вх., ап., тел.)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Вписан </w:t>
      </w:r>
      <w:r>
        <w:rPr>
          <w:rFonts w:ascii="Courier New" w:hAnsi="Courier New" w:cs="Courier New"/>
          <w:sz w:val="20"/>
          <w:szCs w:val="20"/>
          <w:lang w:val="x-none"/>
        </w:rPr>
        <w:t>по чл. 39 от наредбата с удостоверение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№ .................................................................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Регистриран по чл. 12 от Закона за храните с удостоверение № 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 документа гарантирам, че продуктите, които са описани, са д</w:t>
      </w:r>
      <w:r>
        <w:rPr>
          <w:rFonts w:ascii="Courier New" w:hAnsi="Courier New" w:cs="Courier New"/>
          <w:sz w:val="20"/>
          <w:szCs w:val="20"/>
          <w:lang w:val="x-none"/>
        </w:rPr>
        <w:t>обити,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обработени и/или преработени при спазване на изискванията на Наредба №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26 от 2010 г. за специфичните изисквания за директни доставки на малки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количества суровини и храни от животински произход и са предназначени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директна доставка до: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крае</w:t>
      </w:r>
      <w:r>
        <w:rPr>
          <w:rFonts w:ascii="Courier New" w:hAnsi="Courier New" w:cs="Courier New"/>
          <w:sz w:val="20"/>
          <w:szCs w:val="20"/>
          <w:lang w:val="x-none"/>
        </w:rPr>
        <w:t>н потребител ..............................................;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магазин (адрес, област) .......................................;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заведение за обществено хранене (адрес, област)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D6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920"/>
              <w:gridCol w:w="1935"/>
              <w:gridCol w:w="1935"/>
              <w:gridCol w:w="1935"/>
            </w:tblGrid>
            <w:tr w:rsidR="00000000">
              <w:trPr>
                <w:tblCellSpacing w:w="0" w:type="dxa"/>
              </w:trPr>
              <w:tc>
                <w:tcPr>
                  <w:tcW w:w="1920" w:type="dxa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1920" w:type="dxa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Продукт</w:t>
                  </w:r>
                </w:p>
              </w:tc>
              <w:tc>
                <w:tcPr>
                  <w:tcW w:w="1935" w:type="dxa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Количество</w:t>
                  </w:r>
                </w:p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(kg)</w:t>
                  </w:r>
                </w:p>
              </w:tc>
              <w:tc>
                <w:tcPr>
                  <w:tcW w:w="1935" w:type="dxa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Партиден №/дата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на производство</w:t>
                  </w:r>
                </w:p>
              </w:tc>
              <w:tc>
                <w:tcPr>
                  <w:tcW w:w="1935" w:type="dxa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Срок на трайност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9D6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Продуктите са предназначени за: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директна консумация;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консумация след термична преработка;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обработка и/или прера</w:t>
      </w:r>
      <w:r>
        <w:rPr>
          <w:rFonts w:ascii="Courier New" w:hAnsi="Courier New" w:cs="Courier New"/>
          <w:sz w:val="20"/>
          <w:szCs w:val="20"/>
          <w:lang w:val="x-none"/>
        </w:rPr>
        <w:t>ботка.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Дата/час и място на доставката: 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Известно ми е, че за деклариране на неверни данни нося наказателна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отговорност по чл. 313 от Наказат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елния кодекс.     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20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5"/>
              <w:gridCol w:w="4140"/>
              <w:gridCol w:w="4020"/>
            </w:tblGrid>
            <w:tr w:rsidR="00000000">
              <w:trPr>
                <w:tblCellSpacing w:w="0" w:type="dxa"/>
              </w:trPr>
              <w:tc>
                <w:tcPr>
                  <w:tcW w:w="3885" w:type="dxa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Декларатор: ......................</w:t>
                  </w:r>
                </w:p>
              </w:tc>
              <w:tc>
                <w:tcPr>
                  <w:tcW w:w="4140" w:type="dxa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Доставчик: .....................</w:t>
                  </w:r>
                </w:p>
              </w:tc>
              <w:tc>
                <w:tcPr>
                  <w:tcW w:w="4020" w:type="dxa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Приел доставката: 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885" w:type="dxa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(име и подпис)</w:t>
                  </w:r>
                </w:p>
              </w:tc>
              <w:tc>
                <w:tcPr>
                  <w:tcW w:w="4140" w:type="dxa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(име и подпис)</w:t>
                  </w:r>
                </w:p>
              </w:tc>
              <w:tc>
                <w:tcPr>
                  <w:tcW w:w="4020" w:type="dxa"/>
                </w:tcPr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D6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(име и подпис)</w:t>
                  </w:r>
                </w:p>
              </w:tc>
            </w:tr>
          </w:tbl>
          <w:p w:rsidR="00000000" w:rsidRDefault="009D6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  Приложение № 2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 към чл. 4, ал. 2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ДЕКЛАРАЦИЯ ЗА СЪОТВЕТСТВИЕ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при извършване на директни доставки на малки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количества пчелен мед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№ ......../......... 20... г.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Долуподписаният производител на пчелен мед ............................,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(собствено, бащино и фамилно име)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 постоянен адрес: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област ........................, </w:t>
      </w:r>
      <w:r>
        <w:rPr>
          <w:rFonts w:ascii="Courier New" w:hAnsi="Courier New" w:cs="Courier New"/>
          <w:sz w:val="20"/>
          <w:szCs w:val="20"/>
          <w:lang w:val="x-none"/>
        </w:rPr>
        <w:t>община ...............................,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гр./с. ................................................................,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ул. (кв.) .................................. № ........................,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бл. ........, вх. ..........., етаж ......, ап. 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тел. ............................, моб. тел. ..........................,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собственик на животновъден обект (пчелин) с рег. №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....................., находящ се на адрес: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област ...................................., община ...</w:t>
      </w:r>
      <w:r>
        <w:rPr>
          <w:rFonts w:ascii="Courier New" w:hAnsi="Courier New" w:cs="Courier New"/>
          <w:sz w:val="20"/>
          <w:szCs w:val="20"/>
          <w:lang w:val="x-none"/>
        </w:rPr>
        <w:t>...............,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гр./с. ..........................., ул. .................., № ........,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местност.................................... имот ....................,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ДЕКЛАРИРАМ, ЧЕ ПРЕЗ 20 .... г.: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Добитият пчелен мед е пр</w:t>
      </w:r>
      <w:r>
        <w:rPr>
          <w:rFonts w:ascii="Courier New" w:hAnsi="Courier New" w:cs="Courier New"/>
          <w:sz w:val="20"/>
          <w:szCs w:val="20"/>
          <w:lang w:val="x-none"/>
        </w:rPr>
        <w:t>оизведен при следните условия: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1) при отглеждането на пчелите и пчелното пило не са използвани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антибиотици, сулфонамиди, нитрофурани и други забранени за употреба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ветеринарномедицински продукти;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2) не са влагани захар и други подсладители по врем</w:t>
      </w:r>
      <w:r>
        <w:rPr>
          <w:rFonts w:ascii="Courier New" w:hAnsi="Courier New" w:cs="Courier New"/>
          <w:sz w:val="20"/>
          <w:szCs w:val="20"/>
          <w:lang w:val="x-none"/>
        </w:rPr>
        <w:t>е на медосбора,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както и примеси, фалшифициращи и имитиращи вещества;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3) не са използвани препарати и репеленти, които могат да повлияят на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качеството на продуктите.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Пчелният мед отговаря на изискванията на Наредба № 26 от 2010 г. за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специфичните </w:t>
      </w:r>
      <w:r>
        <w:rPr>
          <w:rFonts w:ascii="Courier New" w:hAnsi="Courier New" w:cs="Courier New"/>
          <w:sz w:val="20"/>
          <w:szCs w:val="20"/>
          <w:lang w:val="x-none"/>
        </w:rPr>
        <w:t>изисквания за директни доставки на малки количества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суровини и храни от животински произход.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Известно ми е, че за деклариране на неверни данни нося наказателна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отговорност по чл. 313 от Наказателния кодекс.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Дата/час и място на доставката 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Доставчик: ....................        Приел доставката: 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(име и подпис)                               (име и подпис)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 Приложение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>№ 3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към чл. 26, ал. 3 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bookmarkStart w:id="1" w:name="to_paragraph_id5262557"/>
      <w:bookmarkEnd w:id="1"/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ДЕКЛАРАЦИЯ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за извършен преглед на отстрелян дивеч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№ .... от ..... г.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От .................................................................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(име, презиме, фамилия)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Обучено лице - удостоверение № .....................................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Държавно ловно стопанство 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Декларирам, че отстреляният дивеч: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(вид, възраст, пол)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 отстрелян на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.....................................................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(часа, дата, местност)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 изкормен ........................................................,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(часа и дата)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не е показал нарушения във </w:t>
      </w:r>
      <w:r>
        <w:rPr>
          <w:rFonts w:ascii="Courier New" w:hAnsi="Courier New" w:cs="Courier New"/>
          <w:sz w:val="20"/>
          <w:szCs w:val="20"/>
          <w:lang w:val="x-none"/>
        </w:rPr>
        <w:t>външния вид, поведението и държанието преди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отстрела. При следсмъртния преглед на трупа, кухините и органите не се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установяват изменения и замърсявания, които могат да представляват риск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здравето на човека. Тази декларация се издава в два екземпляра, ка</w:t>
      </w:r>
      <w:r>
        <w:rPr>
          <w:rFonts w:ascii="Courier New" w:hAnsi="Courier New" w:cs="Courier New"/>
          <w:sz w:val="20"/>
          <w:szCs w:val="20"/>
          <w:lang w:val="x-none"/>
        </w:rPr>
        <w:t>то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оригиналът съпровожда трупа до съответния пункт за обработка на дивеч,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а вторият екземпляр остава в обученото лице.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Обучено лице: ..................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(п</w:t>
      </w:r>
      <w:r>
        <w:rPr>
          <w:rFonts w:ascii="Courier New" w:hAnsi="Courier New" w:cs="Courier New"/>
          <w:sz w:val="20"/>
          <w:szCs w:val="20"/>
          <w:lang w:val="x-none"/>
        </w:rPr>
        <w:t>одпис)</w:t>
      </w:r>
    </w:p>
    <w:p w:rsidR="00000000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Дата ...........................</w:t>
      </w:r>
    </w:p>
    <w:p w:rsidR="009D6001" w:rsidRDefault="009D600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Място ..........................</w:t>
      </w:r>
    </w:p>
    <w:sectPr w:rsidR="009D60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7"/>
    <w:rsid w:val="009A1697"/>
    <w:rsid w:val="009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8149</Words>
  <Characters>46451</Characters>
  <Application>Microsoft Office Word</Application>
  <DocSecurity>0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Siyka Peeva</dc:creator>
  <cp:lastModifiedBy>Siyka Peeva</cp:lastModifiedBy>
  <cp:revision>2</cp:revision>
  <dcterms:created xsi:type="dcterms:W3CDTF">2022-04-15T08:22:00Z</dcterms:created>
  <dcterms:modified xsi:type="dcterms:W3CDTF">2022-04-15T08:22:00Z</dcterms:modified>
</cp:coreProperties>
</file>